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05F53" w14:textId="77777777" w:rsidR="00683B76" w:rsidRPr="00395FA7" w:rsidRDefault="00683B76">
      <w:pPr>
        <w:pStyle w:val="Title"/>
        <w:rPr>
          <w:rFonts w:ascii="Arial" w:hAnsi="Arial" w:cs="Arial"/>
          <w:u w:val="none"/>
        </w:rPr>
      </w:pPr>
      <w:r w:rsidRPr="00395FA7">
        <w:rPr>
          <w:rFonts w:ascii="Arial" w:hAnsi="Arial" w:cs="Arial"/>
          <w:u w:val="none"/>
        </w:rPr>
        <w:t xml:space="preserve">CITY OF </w:t>
      </w:r>
      <w:smartTag w:uri="urn:schemas-microsoft-com:office:smarttags" w:element="place">
        <w:smartTag w:uri="urn:schemas-microsoft-com:office:smarttags" w:element="City">
          <w:r w:rsidRPr="00395FA7">
            <w:rPr>
              <w:rFonts w:ascii="Arial" w:hAnsi="Arial" w:cs="Arial"/>
              <w:u w:val="none"/>
            </w:rPr>
            <w:t>NEWCASTLE UPON TYNE</w:t>
          </w:r>
        </w:smartTag>
      </w:smartTag>
    </w:p>
    <w:p w14:paraId="6B95C14D" w14:textId="77777777" w:rsidR="00395FA7" w:rsidRDefault="00395FA7">
      <w:pPr>
        <w:pStyle w:val="Heading1"/>
        <w:rPr>
          <w:rFonts w:ascii="Arial" w:hAnsi="Arial" w:cs="Arial"/>
        </w:rPr>
      </w:pPr>
    </w:p>
    <w:p w14:paraId="6B25921E" w14:textId="3B85D70A" w:rsidR="00683B76" w:rsidRPr="007A5564" w:rsidRDefault="00C121F8">
      <w:pPr>
        <w:pStyle w:val="Heading1"/>
        <w:rPr>
          <w:rFonts w:ascii="Arial" w:hAnsi="Arial" w:cs="Arial"/>
          <w:u w:val="none"/>
        </w:rPr>
      </w:pPr>
      <w:r>
        <w:rPr>
          <w:rFonts w:ascii="Arial" w:hAnsi="Arial" w:cs="Arial"/>
          <w:u w:val="none"/>
        </w:rPr>
        <w:t xml:space="preserve">BRIGHTON GROVE AND SIDNEY GROVE </w:t>
      </w:r>
      <w:r w:rsidR="008A47DE">
        <w:rPr>
          <w:rFonts w:ascii="Arial" w:hAnsi="Arial" w:cs="Arial"/>
          <w:u w:val="none"/>
        </w:rPr>
        <w:t>AREA</w:t>
      </w:r>
    </w:p>
    <w:p w14:paraId="1B637F83" w14:textId="122CF042" w:rsidR="00F20C0F" w:rsidRDefault="00F20C0F" w:rsidP="00F20C0F">
      <w:pPr>
        <w:rPr>
          <w:b/>
          <w:sz w:val="24"/>
          <w:szCs w:val="24"/>
          <w:lang w:val="en-US"/>
        </w:rPr>
      </w:pPr>
      <w:r w:rsidRPr="00444876">
        <w:rPr>
          <w:b/>
          <w:sz w:val="24"/>
          <w:szCs w:val="24"/>
          <w:lang w:val="en-US"/>
        </w:rPr>
        <w:t>(i)</w:t>
      </w:r>
      <w:r>
        <w:rPr>
          <w:b/>
          <w:sz w:val="24"/>
          <w:szCs w:val="24"/>
          <w:lang w:val="en-US"/>
        </w:rPr>
        <w:tab/>
      </w:r>
      <w:r w:rsidRPr="00444876">
        <w:rPr>
          <w:b/>
          <w:sz w:val="24"/>
          <w:szCs w:val="24"/>
          <w:lang w:val="en-US"/>
        </w:rPr>
        <w:t>Traffic Regulation (Consolidation) Order 2009 (</w:t>
      </w:r>
      <w:r w:rsidR="00C121F8">
        <w:rPr>
          <w:b/>
          <w:sz w:val="24"/>
          <w:szCs w:val="24"/>
          <w:lang w:val="en-US"/>
        </w:rPr>
        <w:t xml:space="preserve">Brighton Grove and Sidney </w:t>
      </w:r>
      <w:r w:rsidR="00C121F8">
        <w:rPr>
          <w:b/>
          <w:sz w:val="24"/>
          <w:szCs w:val="24"/>
          <w:lang w:val="en-US"/>
        </w:rPr>
        <w:tab/>
      </w:r>
      <w:r w:rsidR="00C121F8">
        <w:rPr>
          <w:b/>
          <w:sz w:val="24"/>
          <w:szCs w:val="24"/>
          <w:lang w:val="en-US"/>
        </w:rPr>
        <w:tab/>
        <w:t>Grove</w:t>
      </w:r>
      <w:r w:rsidR="008A47DE">
        <w:rPr>
          <w:b/>
          <w:sz w:val="24"/>
          <w:szCs w:val="24"/>
          <w:lang w:val="en-US"/>
        </w:rPr>
        <w:t xml:space="preserve"> Area </w:t>
      </w:r>
      <w:r w:rsidRPr="00444876">
        <w:rPr>
          <w:b/>
          <w:sz w:val="24"/>
          <w:szCs w:val="24"/>
          <w:lang w:val="en-US"/>
        </w:rPr>
        <w:t>Variation) Order 20</w:t>
      </w:r>
      <w:r w:rsidR="008A47DE">
        <w:rPr>
          <w:b/>
          <w:sz w:val="24"/>
          <w:szCs w:val="24"/>
          <w:lang w:val="en-US"/>
        </w:rPr>
        <w:t>2</w:t>
      </w:r>
      <w:r w:rsidR="006D2565">
        <w:rPr>
          <w:b/>
          <w:sz w:val="24"/>
          <w:szCs w:val="24"/>
          <w:lang w:val="en-US"/>
        </w:rPr>
        <w:t>4</w:t>
      </w:r>
    </w:p>
    <w:p w14:paraId="531F8CBF" w14:textId="77777777" w:rsidR="00F20C0F" w:rsidRPr="00444876" w:rsidRDefault="00F20C0F" w:rsidP="00F20C0F">
      <w:pPr>
        <w:spacing w:before="0"/>
        <w:rPr>
          <w:b/>
          <w:sz w:val="24"/>
          <w:szCs w:val="24"/>
          <w:lang w:val="en-US"/>
        </w:rPr>
      </w:pPr>
    </w:p>
    <w:p w14:paraId="7C675226" w14:textId="77777777" w:rsidR="00F20C0F" w:rsidRPr="00444876" w:rsidRDefault="00F20C0F" w:rsidP="00F20C0F">
      <w:pPr>
        <w:spacing w:before="0"/>
        <w:ind w:left="720" w:hanging="720"/>
        <w:rPr>
          <w:rFonts w:cs="Arial"/>
          <w:sz w:val="24"/>
          <w:szCs w:val="24"/>
        </w:rPr>
      </w:pPr>
      <w:r w:rsidRPr="00444876">
        <w:rPr>
          <w:rFonts w:cs="Arial"/>
          <w:sz w:val="24"/>
          <w:szCs w:val="24"/>
        </w:rPr>
        <w:t>1.</w:t>
      </w:r>
      <w:r w:rsidRPr="00444876">
        <w:rPr>
          <w:rFonts w:cs="Arial"/>
          <w:sz w:val="24"/>
          <w:szCs w:val="24"/>
        </w:rPr>
        <w:tab/>
      </w:r>
      <w:r w:rsidRPr="00444876">
        <w:rPr>
          <w:rFonts w:cs="Arial"/>
          <w:b/>
          <w:bCs/>
          <w:sz w:val="24"/>
          <w:szCs w:val="24"/>
        </w:rPr>
        <w:t xml:space="preserve">NOTICE IS HEREBY GIVEN </w:t>
      </w:r>
      <w:r w:rsidRPr="00444876">
        <w:rPr>
          <w:rFonts w:cs="Arial"/>
          <w:sz w:val="24"/>
          <w:szCs w:val="24"/>
        </w:rPr>
        <w:t xml:space="preserve">that the Council of the City of Newcastle upon Tyne propose to make an Order under Sections 1, 2, 4, 29 and Part IV of Schedule 9 of the Road Traffic Regulation Act 1984 which amends the City of Newcastle upon Tyne Traffic Regulation (Consolidation) Order </w:t>
      </w:r>
      <w:r w:rsidR="00AC2AA3">
        <w:rPr>
          <w:rFonts w:cs="Arial"/>
          <w:sz w:val="24"/>
          <w:szCs w:val="24"/>
        </w:rPr>
        <w:t xml:space="preserve">2009 (“the </w:t>
      </w:r>
      <w:r>
        <w:rPr>
          <w:rFonts w:cs="Arial"/>
          <w:sz w:val="24"/>
          <w:szCs w:val="24"/>
        </w:rPr>
        <w:t xml:space="preserve">Consolidation </w:t>
      </w:r>
      <w:r w:rsidRPr="00444876">
        <w:rPr>
          <w:rFonts w:cs="Arial"/>
          <w:sz w:val="24"/>
          <w:szCs w:val="24"/>
        </w:rPr>
        <w:t>Order”).</w:t>
      </w:r>
      <w:r w:rsidR="00AC2AA3">
        <w:rPr>
          <w:rFonts w:cs="Arial"/>
          <w:sz w:val="24"/>
          <w:szCs w:val="24"/>
        </w:rPr>
        <w:t xml:space="preserve">     </w:t>
      </w:r>
      <w:r w:rsidR="00AC2AA3" w:rsidRPr="000123B5">
        <w:rPr>
          <w:sz w:val="24"/>
          <w:szCs w:val="24"/>
        </w:rPr>
        <w:t xml:space="preserve">Note – the Council are </w:t>
      </w:r>
      <w:r w:rsidR="00AC2AA3">
        <w:rPr>
          <w:sz w:val="24"/>
          <w:szCs w:val="24"/>
        </w:rPr>
        <w:t xml:space="preserve">considering </w:t>
      </w:r>
      <w:r w:rsidR="00AC2AA3" w:rsidRPr="000123B5">
        <w:rPr>
          <w:sz w:val="24"/>
          <w:szCs w:val="24"/>
        </w:rPr>
        <w:t xml:space="preserve">making a new Consolidation Order.  If the </w:t>
      </w:r>
      <w:r w:rsidR="00AC2AA3">
        <w:rPr>
          <w:sz w:val="24"/>
          <w:szCs w:val="24"/>
        </w:rPr>
        <w:t xml:space="preserve">new Consolidation </w:t>
      </w:r>
      <w:r w:rsidR="00AC2AA3" w:rsidRPr="000123B5">
        <w:rPr>
          <w:sz w:val="24"/>
          <w:szCs w:val="24"/>
        </w:rPr>
        <w:t xml:space="preserve">Order is made before the proposed Order, then the </w:t>
      </w:r>
      <w:r w:rsidR="00AC2AA3">
        <w:rPr>
          <w:sz w:val="24"/>
          <w:szCs w:val="24"/>
        </w:rPr>
        <w:t>p</w:t>
      </w:r>
      <w:r w:rsidR="00AC2AA3" w:rsidRPr="000123B5">
        <w:rPr>
          <w:sz w:val="24"/>
          <w:szCs w:val="24"/>
        </w:rPr>
        <w:t xml:space="preserve">roposed Order will become an amendment to the </w:t>
      </w:r>
      <w:r w:rsidR="00AC2AA3">
        <w:rPr>
          <w:sz w:val="24"/>
          <w:szCs w:val="24"/>
        </w:rPr>
        <w:t xml:space="preserve">new Consolidation </w:t>
      </w:r>
      <w:r w:rsidR="00AC2AA3" w:rsidRPr="000123B5">
        <w:rPr>
          <w:sz w:val="24"/>
          <w:szCs w:val="24"/>
        </w:rPr>
        <w:t>Order.</w:t>
      </w:r>
    </w:p>
    <w:p w14:paraId="22C7890C" w14:textId="77777777" w:rsidR="00F20C0F" w:rsidRPr="00444876" w:rsidRDefault="00F20C0F" w:rsidP="00F20C0F">
      <w:pPr>
        <w:pStyle w:val="Header"/>
        <w:tabs>
          <w:tab w:val="clear" w:pos="8307"/>
        </w:tabs>
        <w:spacing w:before="0"/>
        <w:rPr>
          <w:rFonts w:cs="Arial"/>
          <w:sz w:val="24"/>
          <w:szCs w:val="24"/>
        </w:rPr>
      </w:pPr>
    </w:p>
    <w:p w14:paraId="7B77686F" w14:textId="59AAC682" w:rsidR="00C121F8" w:rsidRDefault="00F20C0F" w:rsidP="00B26108">
      <w:pPr>
        <w:spacing w:before="0"/>
        <w:rPr>
          <w:sz w:val="24"/>
        </w:rPr>
      </w:pPr>
      <w:r>
        <w:rPr>
          <w:rFonts w:cs="Arial"/>
          <w:sz w:val="24"/>
          <w:szCs w:val="24"/>
        </w:rPr>
        <w:t>2.</w:t>
      </w:r>
      <w:r>
        <w:rPr>
          <w:rFonts w:cs="Arial"/>
          <w:sz w:val="24"/>
          <w:szCs w:val="24"/>
        </w:rPr>
        <w:tab/>
      </w:r>
      <w:r w:rsidRPr="00156466">
        <w:rPr>
          <w:rFonts w:cs="Arial"/>
          <w:sz w:val="24"/>
          <w:szCs w:val="24"/>
        </w:rPr>
        <w:t xml:space="preserve">The effect of the proposed Order is </w:t>
      </w:r>
      <w:r>
        <w:rPr>
          <w:sz w:val="24"/>
          <w:szCs w:val="24"/>
        </w:rPr>
        <w:t xml:space="preserve">to </w:t>
      </w:r>
      <w:r w:rsidRPr="00B26108">
        <w:rPr>
          <w:sz w:val="24"/>
          <w:szCs w:val="24"/>
        </w:rPr>
        <w:t xml:space="preserve">introduce no </w:t>
      </w:r>
      <w:r w:rsidRPr="00B26108">
        <w:rPr>
          <w:sz w:val="24"/>
        </w:rPr>
        <w:t>waiting at any time restriction</w:t>
      </w:r>
      <w:r w:rsidR="008A47DE" w:rsidRPr="00B26108">
        <w:rPr>
          <w:sz w:val="24"/>
        </w:rPr>
        <w:t>s</w:t>
      </w:r>
      <w:r w:rsidRPr="00B26108">
        <w:rPr>
          <w:sz w:val="24"/>
        </w:rPr>
        <w:t xml:space="preserve"> </w:t>
      </w:r>
      <w:r w:rsidR="00B26108">
        <w:rPr>
          <w:sz w:val="24"/>
        </w:rPr>
        <w:tab/>
      </w:r>
      <w:r w:rsidRPr="00B26108">
        <w:rPr>
          <w:sz w:val="24"/>
        </w:rPr>
        <w:t>(double yellow lines) on the following length</w:t>
      </w:r>
      <w:r w:rsidR="008A47DE" w:rsidRPr="00B26108">
        <w:rPr>
          <w:sz w:val="24"/>
        </w:rPr>
        <w:t>s</w:t>
      </w:r>
      <w:r w:rsidRPr="00B26108">
        <w:rPr>
          <w:sz w:val="24"/>
        </w:rPr>
        <w:t xml:space="preserve"> of road </w:t>
      </w:r>
      <w:r w:rsidR="00C121F8" w:rsidRPr="00B26108">
        <w:rPr>
          <w:sz w:val="24"/>
        </w:rPr>
        <w:t>–</w:t>
      </w:r>
    </w:p>
    <w:p w14:paraId="15C26C7A" w14:textId="77777777" w:rsidR="00B26108" w:rsidRDefault="00B26108" w:rsidP="00B26108">
      <w:pPr>
        <w:spacing w:before="0"/>
        <w:rPr>
          <w:sz w:val="24"/>
        </w:rPr>
      </w:pPr>
    </w:p>
    <w:p w14:paraId="73555B71" w14:textId="41126BC7" w:rsidR="00C121F8" w:rsidRPr="00B26108" w:rsidRDefault="00C121F8" w:rsidP="006D2565">
      <w:pPr>
        <w:pStyle w:val="ListParagraph"/>
        <w:numPr>
          <w:ilvl w:val="0"/>
          <w:numId w:val="4"/>
        </w:numPr>
        <w:spacing w:before="0"/>
        <w:rPr>
          <w:sz w:val="24"/>
          <w:szCs w:val="24"/>
        </w:rPr>
      </w:pPr>
      <w:r w:rsidRPr="00B26108">
        <w:rPr>
          <w:b/>
          <w:bCs/>
          <w:sz w:val="24"/>
        </w:rPr>
        <w:t xml:space="preserve">Crossley </w:t>
      </w:r>
      <w:r w:rsidRPr="00B26108">
        <w:rPr>
          <w:b/>
          <w:bCs/>
          <w:sz w:val="24"/>
          <w:szCs w:val="24"/>
        </w:rPr>
        <w:t>Terrace</w:t>
      </w:r>
      <w:r w:rsidRPr="00B26108">
        <w:rPr>
          <w:sz w:val="24"/>
          <w:szCs w:val="24"/>
        </w:rPr>
        <w:t xml:space="preserve"> </w:t>
      </w:r>
      <w:r w:rsidRPr="00B26108">
        <w:rPr>
          <w:b/>
          <w:bCs/>
          <w:sz w:val="24"/>
          <w:szCs w:val="24"/>
        </w:rPr>
        <w:t>Back</w:t>
      </w:r>
      <w:r w:rsidRPr="00B26108">
        <w:rPr>
          <w:sz w:val="24"/>
          <w:szCs w:val="24"/>
        </w:rPr>
        <w:t xml:space="preserve"> – north side, </w:t>
      </w:r>
      <w:r w:rsidRPr="00B26108">
        <w:rPr>
          <w:rFonts w:cs="Arial"/>
          <w:sz w:val="24"/>
          <w:szCs w:val="24"/>
        </w:rPr>
        <w:t xml:space="preserve">from Brighton Grove, westwards for 4 metres, </w:t>
      </w:r>
    </w:p>
    <w:p w14:paraId="0A01384D" w14:textId="0BD0E7CD" w:rsidR="00C121F8" w:rsidRPr="00C121F8" w:rsidRDefault="00C121F8" w:rsidP="006D2565">
      <w:pPr>
        <w:pStyle w:val="ListParagraph"/>
        <w:numPr>
          <w:ilvl w:val="0"/>
          <w:numId w:val="4"/>
        </w:numPr>
        <w:spacing w:before="0"/>
        <w:rPr>
          <w:sz w:val="24"/>
          <w:szCs w:val="24"/>
        </w:rPr>
      </w:pPr>
      <w:r w:rsidRPr="00C121F8">
        <w:rPr>
          <w:b/>
          <w:bCs/>
          <w:sz w:val="24"/>
          <w:szCs w:val="24"/>
        </w:rPr>
        <w:t xml:space="preserve">Brighton Grove </w:t>
      </w:r>
      <w:r>
        <w:rPr>
          <w:sz w:val="24"/>
          <w:szCs w:val="24"/>
        </w:rPr>
        <w:t>–</w:t>
      </w:r>
      <w:r w:rsidRPr="00C121F8">
        <w:rPr>
          <w:sz w:val="24"/>
          <w:szCs w:val="24"/>
        </w:rPr>
        <w:t xml:space="preserve"> </w:t>
      </w:r>
      <w:r>
        <w:rPr>
          <w:rFonts w:cs="Arial"/>
          <w:sz w:val="24"/>
          <w:szCs w:val="24"/>
        </w:rPr>
        <w:t>west side, f</w:t>
      </w:r>
      <w:r w:rsidRPr="00C121F8">
        <w:rPr>
          <w:rFonts w:cs="Arial"/>
          <w:sz w:val="24"/>
          <w:szCs w:val="24"/>
        </w:rPr>
        <w:t>rom Crossley Terrace Back</w:t>
      </w:r>
      <w:r>
        <w:rPr>
          <w:rFonts w:cs="Arial"/>
          <w:sz w:val="24"/>
          <w:szCs w:val="24"/>
        </w:rPr>
        <w:t xml:space="preserve"> north eastwards </w:t>
      </w:r>
      <w:r w:rsidRPr="00C121F8">
        <w:rPr>
          <w:rFonts w:cs="Arial"/>
          <w:sz w:val="24"/>
          <w:szCs w:val="24"/>
        </w:rPr>
        <w:t>for 47</w:t>
      </w:r>
      <w:r>
        <w:rPr>
          <w:rFonts w:cs="Arial"/>
          <w:sz w:val="24"/>
          <w:szCs w:val="24"/>
        </w:rPr>
        <w:t xml:space="preserve"> </w:t>
      </w:r>
      <w:r w:rsidRPr="00C121F8">
        <w:rPr>
          <w:rFonts w:cs="Arial"/>
          <w:sz w:val="24"/>
          <w:szCs w:val="24"/>
        </w:rPr>
        <w:t>m</w:t>
      </w:r>
      <w:r>
        <w:rPr>
          <w:rFonts w:cs="Arial"/>
          <w:sz w:val="24"/>
          <w:szCs w:val="24"/>
        </w:rPr>
        <w:t>etres</w:t>
      </w:r>
      <w:r w:rsidRPr="00C121F8">
        <w:rPr>
          <w:rFonts w:cs="Arial"/>
          <w:sz w:val="24"/>
          <w:szCs w:val="24"/>
        </w:rPr>
        <w:t xml:space="preserve">, </w:t>
      </w:r>
    </w:p>
    <w:p w14:paraId="420BA513" w14:textId="17806EA9" w:rsidR="00C121F8" w:rsidRPr="00C121F8" w:rsidRDefault="00C121F8" w:rsidP="006D2565">
      <w:pPr>
        <w:pStyle w:val="ListParagraph"/>
        <w:numPr>
          <w:ilvl w:val="0"/>
          <w:numId w:val="4"/>
        </w:numPr>
        <w:spacing w:before="0"/>
        <w:rPr>
          <w:sz w:val="24"/>
          <w:szCs w:val="24"/>
        </w:rPr>
      </w:pPr>
      <w:r w:rsidRPr="00C121F8">
        <w:rPr>
          <w:b/>
          <w:bCs/>
          <w:sz w:val="24"/>
          <w:szCs w:val="24"/>
        </w:rPr>
        <w:t xml:space="preserve">Sidney Grove </w:t>
      </w:r>
      <w:r>
        <w:rPr>
          <w:sz w:val="24"/>
          <w:szCs w:val="24"/>
        </w:rPr>
        <w:t>–</w:t>
      </w:r>
      <w:r w:rsidRPr="00C121F8">
        <w:rPr>
          <w:sz w:val="24"/>
          <w:szCs w:val="24"/>
        </w:rPr>
        <w:t xml:space="preserve"> </w:t>
      </w:r>
      <w:r>
        <w:rPr>
          <w:sz w:val="24"/>
          <w:szCs w:val="24"/>
        </w:rPr>
        <w:t xml:space="preserve">south side, </w:t>
      </w:r>
      <w:r>
        <w:rPr>
          <w:rFonts w:cs="Arial"/>
          <w:sz w:val="24"/>
          <w:szCs w:val="24"/>
        </w:rPr>
        <w:t>f</w:t>
      </w:r>
      <w:r w:rsidRPr="00C121F8">
        <w:rPr>
          <w:rFonts w:cs="Arial"/>
          <w:sz w:val="24"/>
          <w:szCs w:val="24"/>
        </w:rPr>
        <w:t>rom Brighton Grove</w:t>
      </w:r>
      <w:r>
        <w:rPr>
          <w:rFonts w:cs="Arial"/>
          <w:sz w:val="24"/>
          <w:szCs w:val="24"/>
        </w:rPr>
        <w:t xml:space="preserve"> north westwards </w:t>
      </w:r>
      <w:r w:rsidRPr="00C121F8">
        <w:rPr>
          <w:rFonts w:cs="Arial"/>
          <w:sz w:val="24"/>
          <w:szCs w:val="24"/>
        </w:rPr>
        <w:t>for 19</w:t>
      </w:r>
      <w:r>
        <w:rPr>
          <w:rFonts w:cs="Arial"/>
          <w:sz w:val="24"/>
          <w:szCs w:val="24"/>
        </w:rPr>
        <w:t xml:space="preserve"> </w:t>
      </w:r>
      <w:r w:rsidRPr="00C121F8">
        <w:rPr>
          <w:rFonts w:cs="Arial"/>
          <w:sz w:val="24"/>
          <w:szCs w:val="24"/>
        </w:rPr>
        <w:t>m</w:t>
      </w:r>
      <w:r>
        <w:rPr>
          <w:rFonts w:cs="Arial"/>
          <w:sz w:val="24"/>
          <w:szCs w:val="24"/>
        </w:rPr>
        <w:t>etres</w:t>
      </w:r>
      <w:r w:rsidRPr="00C121F8">
        <w:rPr>
          <w:rFonts w:cs="Arial"/>
          <w:sz w:val="24"/>
          <w:szCs w:val="24"/>
        </w:rPr>
        <w:t xml:space="preserve">, </w:t>
      </w:r>
    </w:p>
    <w:p w14:paraId="7CAD1030" w14:textId="3B4EA49F" w:rsidR="00C121F8" w:rsidRPr="00C121F8" w:rsidRDefault="00C121F8" w:rsidP="006D2565">
      <w:pPr>
        <w:pStyle w:val="ListParagraph"/>
        <w:numPr>
          <w:ilvl w:val="0"/>
          <w:numId w:val="4"/>
        </w:numPr>
        <w:spacing w:before="0"/>
        <w:rPr>
          <w:sz w:val="24"/>
          <w:szCs w:val="24"/>
        </w:rPr>
      </w:pPr>
      <w:r w:rsidRPr="00C121F8">
        <w:rPr>
          <w:b/>
          <w:bCs/>
          <w:sz w:val="24"/>
          <w:szCs w:val="24"/>
        </w:rPr>
        <w:t xml:space="preserve">Sidney Grove </w:t>
      </w:r>
      <w:r>
        <w:rPr>
          <w:sz w:val="24"/>
          <w:szCs w:val="24"/>
        </w:rPr>
        <w:t>–</w:t>
      </w:r>
      <w:r w:rsidRPr="00C121F8">
        <w:rPr>
          <w:sz w:val="24"/>
          <w:szCs w:val="24"/>
        </w:rPr>
        <w:t xml:space="preserve"> </w:t>
      </w:r>
      <w:r>
        <w:rPr>
          <w:sz w:val="24"/>
          <w:szCs w:val="24"/>
        </w:rPr>
        <w:t xml:space="preserve">north side, </w:t>
      </w:r>
      <w:r>
        <w:rPr>
          <w:rFonts w:cs="Arial"/>
          <w:sz w:val="24"/>
          <w:szCs w:val="24"/>
        </w:rPr>
        <w:t>f</w:t>
      </w:r>
      <w:r w:rsidRPr="00C121F8">
        <w:rPr>
          <w:rFonts w:cs="Arial"/>
          <w:sz w:val="24"/>
          <w:szCs w:val="24"/>
        </w:rPr>
        <w:t xml:space="preserve">rom Brighton Grove </w:t>
      </w:r>
      <w:r>
        <w:rPr>
          <w:rFonts w:cs="Arial"/>
          <w:sz w:val="24"/>
          <w:szCs w:val="24"/>
        </w:rPr>
        <w:t xml:space="preserve">north westwards </w:t>
      </w:r>
      <w:r w:rsidRPr="00C121F8">
        <w:rPr>
          <w:rFonts w:cs="Arial"/>
          <w:sz w:val="24"/>
          <w:szCs w:val="24"/>
        </w:rPr>
        <w:t>for</w:t>
      </w:r>
      <w:r w:rsidR="00B26108">
        <w:rPr>
          <w:rFonts w:cs="Arial"/>
          <w:sz w:val="24"/>
          <w:szCs w:val="24"/>
        </w:rPr>
        <w:t xml:space="preserve"> </w:t>
      </w:r>
      <w:r w:rsidRPr="00C121F8">
        <w:rPr>
          <w:rFonts w:cs="Arial"/>
          <w:sz w:val="24"/>
          <w:szCs w:val="24"/>
        </w:rPr>
        <w:t>12</w:t>
      </w:r>
      <w:r w:rsidR="00B26108">
        <w:rPr>
          <w:rFonts w:cs="Arial"/>
          <w:sz w:val="24"/>
          <w:szCs w:val="24"/>
        </w:rPr>
        <w:t xml:space="preserve"> </w:t>
      </w:r>
      <w:r w:rsidRPr="00C121F8">
        <w:rPr>
          <w:rFonts w:cs="Arial"/>
          <w:sz w:val="24"/>
          <w:szCs w:val="24"/>
        </w:rPr>
        <w:t>m</w:t>
      </w:r>
      <w:r w:rsidR="00B26108">
        <w:rPr>
          <w:rFonts w:cs="Arial"/>
          <w:sz w:val="24"/>
          <w:szCs w:val="24"/>
        </w:rPr>
        <w:t>etres</w:t>
      </w:r>
      <w:r w:rsidRPr="00C121F8">
        <w:rPr>
          <w:rFonts w:cs="Arial"/>
          <w:sz w:val="24"/>
          <w:szCs w:val="24"/>
        </w:rPr>
        <w:t>,</w:t>
      </w:r>
    </w:p>
    <w:p w14:paraId="6E5F3D4A" w14:textId="42E1E29A" w:rsidR="00F20C0F" w:rsidRPr="00B26108" w:rsidRDefault="00A62EA6" w:rsidP="006D2565">
      <w:pPr>
        <w:pStyle w:val="ListParagraph"/>
        <w:numPr>
          <w:ilvl w:val="0"/>
          <w:numId w:val="4"/>
        </w:numPr>
        <w:spacing w:before="0"/>
        <w:jc w:val="left"/>
        <w:rPr>
          <w:sz w:val="24"/>
        </w:rPr>
      </w:pPr>
      <w:r w:rsidRPr="00A62EA6">
        <w:rPr>
          <w:b/>
          <w:bCs/>
          <w:sz w:val="24"/>
          <w:szCs w:val="24"/>
        </w:rPr>
        <w:t>Back Lane between Brighton Grove and Sidney Grove</w:t>
      </w:r>
      <w:r>
        <w:t xml:space="preserve"> </w:t>
      </w:r>
      <w:r w:rsidR="00C121F8" w:rsidRPr="00B26108">
        <w:rPr>
          <w:rFonts w:cs="Arial"/>
          <w:sz w:val="24"/>
          <w:szCs w:val="24"/>
        </w:rPr>
        <w:t>– both sides, from Brighton Grove</w:t>
      </w:r>
      <w:r w:rsidR="00B26108" w:rsidRPr="00B26108">
        <w:rPr>
          <w:rFonts w:cs="Arial"/>
          <w:sz w:val="24"/>
          <w:szCs w:val="24"/>
        </w:rPr>
        <w:t xml:space="preserve"> northwards for </w:t>
      </w:r>
      <w:r w:rsidR="00C121F8" w:rsidRPr="00B26108">
        <w:rPr>
          <w:rFonts w:cs="Arial"/>
          <w:sz w:val="24"/>
          <w:szCs w:val="24"/>
        </w:rPr>
        <w:t>6</w:t>
      </w:r>
      <w:r w:rsidR="00B26108" w:rsidRPr="00B26108">
        <w:rPr>
          <w:rFonts w:cs="Arial"/>
          <w:sz w:val="24"/>
          <w:szCs w:val="24"/>
        </w:rPr>
        <w:t xml:space="preserve"> </w:t>
      </w:r>
      <w:r w:rsidR="00C121F8" w:rsidRPr="00B26108">
        <w:rPr>
          <w:rFonts w:cs="Arial"/>
          <w:sz w:val="24"/>
          <w:szCs w:val="24"/>
        </w:rPr>
        <w:t>m</w:t>
      </w:r>
      <w:r w:rsidR="00B26108" w:rsidRPr="00B26108">
        <w:rPr>
          <w:rFonts w:cs="Arial"/>
          <w:sz w:val="24"/>
          <w:szCs w:val="24"/>
        </w:rPr>
        <w:t>etres</w:t>
      </w:r>
      <w:r w:rsidR="00C121F8" w:rsidRPr="00B26108">
        <w:rPr>
          <w:rFonts w:cs="Arial"/>
          <w:sz w:val="24"/>
          <w:szCs w:val="24"/>
        </w:rPr>
        <w:t>.</w:t>
      </w:r>
    </w:p>
    <w:p w14:paraId="25786639" w14:textId="4D0578D0" w:rsidR="00B26108" w:rsidRPr="00E140C7" w:rsidRDefault="00C77866" w:rsidP="00B26108">
      <w:pPr>
        <w:ind w:left="720" w:hanging="720"/>
        <w:rPr>
          <w:b/>
          <w:sz w:val="24"/>
          <w:szCs w:val="24"/>
        </w:rPr>
      </w:pPr>
      <w:r w:rsidRPr="00B26108">
        <w:rPr>
          <w:b/>
          <w:sz w:val="24"/>
          <w:szCs w:val="24"/>
        </w:rPr>
        <w:t>(ii)</w:t>
      </w:r>
      <w:r w:rsidRPr="00B26108">
        <w:rPr>
          <w:b/>
          <w:sz w:val="24"/>
          <w:szCs w:val="24"/>
        </w:rPr>
        <w:tab/>
      </w:r>
      <w:r w:rsidR="00B26108" w:rsidRPr="00E140C7">
        <w:rPr>
          <w:b/>
          <w:sz w:val="24"/>
          <w:szCs w:val="24"/>
        </w:rPr>
        <w:t xml:space="preserve">Proposed Pedestrian Crossing – </w:t>
      </w:r>
      <w:r w:rsidR="00B26108">
        <w:rPr>
          <w:b/>
          <w:sz w:val="24"/>
          <w:szCs w:val="24"/>
        </w:rPr>
        <w:t>Brighton Grove</w:t>
      </w:r>
    </w:p>
    <w:p w14:paraId="16F65B66" w14:textId="791E6DDF" w:rsidR="00B26108" w:rsidRDefault="00B26108" w:rsidP="006D2565">
      <w:pPr>
        <w:pStyle w:val="BodyTextIndent"/>
        <w:numPr>
          <w:ilvl w:val="0"/>
          <w:numId w:val="2"/>
        </w:numPr>
        <w:spacing w:before="240"/>
        <w:rPr>
          <w:szCs w:val="24"/>
        </w:rPr>
      </w:pPr>
      <w:r w:rsidRPr="00E140C7">
        <w:rPr>
          <w:b/>
          <w:szCs w:val="24"/>
        </w:rPr>
        <w:t>NOTICE IS HEREBY GIVEN</w:t>
      </w:r>
      <w:r w:rsidRPr="00E140C7">
        <w:rPr>
          <w:szCs w:val="24"/>
        </w:rPr>
        <w:t xml:space="preserve"> that the Council of the City of Newcastle upon Tyne, in exercise of its powers under Section 23 of the Road Traffic Regulation Act 1984, as amended and of all other enabling powers, and after consultation with the Chief Officer of Police proposes to establish </w:t>
      </w:r>
      <w:r>
        <w:rPr>
          <w:szCs w:val="24"/>
        </w:rPr>
        <w:t xml:space="preserve">a </w:t>
      </w:r>
      <w:r w:rsidRPr="00E140C7">
        <w:rPr>
          <w:szCs w:val="24"/>
        </w:rPr>
        <w:t xml:space="preserve">pedestrian crossing at the following location </w:t>
      </w:r>
      <w:r>
        <w:rPr>
          <w:szCs w:val="24"/>
        </w:rPr>
        <w:t>–</w:t>
      </w:r>
    </w:p>
    <w:p w14:paraId="041D0A00" w14:textId="673F14EC" w:rsidR="00B26108" w:rsidRDefault="00B26108" w:rsidP="00B26108">
      <w:pPr>
        <w:pStyle w:val="BodyTextIndent"/>
        <w:spacing w:before="240"/>
        <w:rPr>
          <w:b/>
          <w:szCs w:val="24"/>
          <w:u w:val="single"/>
        </w:rPr>
      </w:pPr>
      <w:r>
        <w:rPr>
          <w:b/>
          <w:szCs w:val="24"/>
          <w:u w:val="single"/>
        </w:rPr>
        <w:t>Zebra</w:t>
      </w:r>
      <w:r w:rsidRPr="00FA5C99">
        <w:rPr>
          <w:b/>
          <w:szCs w:val="24"/>
          <w:u w:val="single"/>
        </w:rPr>
        <w:t xml:space="preserve"> Crossing</w:t>
      </w:r>
    </w:p>
    <w:p w14:paraId="691544BA" w14:textId="600DEA75" w:rsidR="00B26108" w:rsidRDefault="00B26108" w:rsidP="00B26108">
      <w:pPr>
        <w:pStyle w:val="BodyTextIndent"/>
        <w:spacing w:before="240"/>
        <w:rPr>
          <w:szCs w:val="24"/>
        </w:rPr>
      </w:pPr>
      <w:r>
        <w:rPr>
          <w:b/>
          <w:szCs w:val="24"/>
        </w:rPr>
        <w:t xml:space="preserve">Brighton </w:t>
      </w:r>
      <w:r w:rsidRPr="00B26108">
        <w:rPr>
          <w:b/>
          <w:szCs w:val="24"/>
        </w:rPr>
        <w:t xml:space="preserve">Grove </w:t>
      </w:r>
      <w:r w:rsidRPr="00B26108">
        <w:rPr>
          <w:szCs w:val="24"/>
        </w:rPr>
        <w:t>– 215 metres south of its junction with Studley Terrace.</w:t>
      </w:r>
    </w:p>
    <w:p w14:paraId="6FFA87E5" w14:textId="77777777" w:rsidR="00B26108" w:rsidRDefault="00B26108" w:rsidP="00B26108">
      <w:pPr>
        <w:pStyle w:val="BodyTextIndent"/>
        <w:ind w:left="0"/>
        <w:rPr>
          <w:szCs w:val="24"/>
        </w:rPr>
      </w:pPr>
    </w:p>
    <w:p w14:paraId="793C4922" w14:textId="7A80C491" w:rsidR="00B26108" w:rsidRPr="00E918F7" w:rsidRDefault="00B26108" w:rsidP="00B26108">
      <w:pPr>
        <w:pStyle w:val="BodyTextIndent"/>
        <w:ind w:left="0"/>
        <w:rPr>
          <w:color w:val="000000" w:themeColor="text1"/>
        </w:rPr>
      </w:pPr>
      <w:r>
        <w:rPr>
          <w:szCs w:val="24"/>
        </w:rPr>
        <w:tab/>
        <w:t>T</w:t>
      </w:r>
      <w:r w:rsidRPr="00E140C7">
        <w:rPr>
          <w:szCs w:val="24"/>
        </w:rPr>
        <w:t>he crossing</w:t>
      </w:r>
      <w:r>
        <w:rPr>
          <w:szCs w:val="24"/>
        </w:rPr>
        <w:t xml:space="preserve"> i</w:t>
      </w:r>
      <w:r w:rsidRPr="00E140C7">
        <w:rPr>
          <w:szCs w:val="24"/>
        </w:rPr>
        <w:t xml:space="preserve">s necessary to facilitate pedestrians crossing </w:t>
      </w:r>
      <w:r>
        <w:rPr>
          <w:szCs w:val="24"/>
        </w:rPr>
        <w:t>Brighton Grove.</w:t>
      </w:r>
    </w:p>
    <w:p w14:paraId="24250A9E" w14:textId="77777777" w:rsidR="00B26108" w:rsidRDefault="00B26108" w:rsidP="00B26108">
      <w:pPr>
        <w:spacing w:before="0"/>
        <w:jc w:val="left"/>
        <w:rPr>
          <w:b/>
          <w:sz w:val="24"/>
          <w:szCs w:val="24"/>
        </w:rPr>
      </w:pPr>
    </w:p>
    <w:p w14:paraId="297DD57C" w14:textId="3E88E199" w:rsidR="00395FA7" w:rsidRPr="00631E63" w:rsidRDefault="00B26108" w:rsidP="00B26108">
      <w:pPr>
        <w:spacing w:before="0"/>
        <w:jc w:val="left"/>
        <w:rPr>
          <w:b/>
          <w:sz w:val="24"/>
          <w:szCs w:val="24"/>
        </w:rPr>
      </w:pPr>
      <w:r>
        <w:rPr>
          <w:b/>
          <w:sz w:val="24"/>
          <w:szCs w:val="24"/>
        </w:rPr>
        <w:t xml:space="preserve">(iii) </w:t>
      </w:r>
      <w:r>
        <w:rPr>
          <w:b/>
          <w:sz w:val="24"/>
          <w:szCs w:val="24"/>
        </w:rPr>
        <w:tab/>
      </w:r>
      <w:r w:rsidR="00395FA7" w:rsidRPr="00631E63">
        <w:rPr>
          <w:b/>
          <w:sz w:val="24"/>
          <w:szCs w:val="24"/>
        </w:rPr>
        <w:t xml:space="preserve">Proposed Construction of </w:t>
      </w:r>
      <w:r w:rsidR="00444876" w:rsidRPr="00631E63">
        <w:rPr>
          <w:b/>
          <w:sz w:val="24"/>
          <w:szCs w:val="24"/>
        </w:rPr>
        <w:t>Road Hump</w:t>
      </w:r>
      <w:r w:rsidR="00B821F3">
        <w:rPr>
          <w:b/>
          <w:sz w:val="24"/>
          <w:szCs w:val="24"/>
        </w:rPr>
        <w:t>s</w:t>
      </w:r>
      <w:r w:rsidR="00395FA7" w:rsidRPr="00631E63">
        <w:rPr>
          <w:b/>
          <w:sz w:val="24"/>
          <w:szCs w:val="24"/>
        </w:rPr>
        <w:t xml:space="preserve"> – </w:t>
      </w:r>
      <w:r>
        <w:rPr>
          <w:b/>
          <w:sz w:val="24"/>
          <w:szCs w:val="24"/>
        </w:rPr>
        <w:t xml:space="preserve">Sidney Grove and Brighton Grove </w:t>
      </w:r>
      <w:r>
        <w:rPr>
          <w:b/>
          <w:sz w:val="24"/>
          <w:szCs w:val="24"/>
        </w:rPr>
        <w:tab/>
        <w:t>Area</w:t>
      </w:r>
    </w:p>
    <w:p w14:paraId="5B73C818" w14:textId="769D4ED3" w:rsidR="00444876" w:rsidRPr="00156466" w:rsidRDefault="00156466" w:rsidP="00156466">
      <w:pPr>
        <w:jc w:val="left"/>
        <w:rPr>
          <w:sz w:val="24"/>
          <w:szCs w:val="24"/>
        </w:rPr>
      </w:pPr>
      <w:r>
        <w:rPr>
          <w:sz w:val="24"/>
          <w:szCs w:val="24"/>
        </w:rPr>
        <w:t>1.</w:t>
      </w:r>
      <w:r>
        <w:rPr>
          <w:sz w:val="24"/>
          <w:szCs w:val="24"/>
        </w:rPr>
        <w:tab/>
      </w:r>
      <w:r w:rsidR="00112601" w:rsidRPr="00156466">
        <w:rPr>
          <w:b/>
          <w:sz w:val="24"/>
          <w:szCs w:val="24"/>
        </w:rPr>
        <w:t>NOTICE IS HEREBY GIVEN</w:t>
      </w:r>
      <w:r w:rsidR="00112601" w:rsidRPr="00156466">
        <w:rPr>
          <w:sz w:val="24"/>
          <w:szCs w:val="24"/>
        </w:rPr>
        <w:t xml:space="preserve"> in accordance with Section 90C of the Highways </w:t>
      </w:r>
      <w:r>
        <w:rPr>
          <w:sz w:val="24"/>
          <w:szCs w:val="24"/>
        </w:rPr>
        <w:tab/>
      </w:r>
      <w:r w:rsidR="00112601" w:rsidRPr="00156466">
        <w:rPr>
          <w:sz w:val="24"/>
          <w:szCs w:val="24"/>
        </w:rPr>
        <w:t xml:space="preserve">Act 1980 that the Council of the City of Newcastle upon Tyne in exercise of its </w:t>
      </w:r>
      <w:r>
        <w:rPr>
          <w:sz w:val="24"/>
          <w:szCs w:val="24"/>
        </w:rPr>
        <w:tab/>
      </w:r>
      <w:r w:rsidR="00112601" w:rsidRPr="00156466">
        <w:rPr>
          <w:sz w:val="24"/>
          <w:szCs w:val="24"/>
        </w:rPr>
        <w:t xml:space="preserve">powers under Section 90A of the Highways Act 1980 proposes to </w:t>
      </w:r>
      <w:r w:rsidR="00112601" w:rsidRPr="00E96856">
        <w:rPr>
          <w:sz w:val="24"/>
          <w:szCs w:val="24"/>
        </w:rPr>
        <w:t>construct</w:t>
      </w:r>
      <w:r w:rsidR="003349F9">
        <w:rPr>
          <w:sz w:val="24"/>
          <w:szCs w:val="24"/>
        </w:rPr>
        <w:t xml:space="preserve"> </w:t>
      </w:r>
      <w:r w:rsidR="00444876" w:rsidRPr="00E96856">
        <w:rPr>
          <w:sz w:val="24"/>
          <w:szCs w:val="24"/>
        </w:rPr>
        <w:t xml:space="preserve">road </w:t>
      </w:r>
      <w:r w:rsidR="003349F9">
        <w:rPr>
          <w:sz w:val="24"/>
          <w:szCs w:val="24"/>
        </w:rPr>
        <w:tab/>
      </w:r>
      <w:r w:rsidR="00444876" w:rsidRPr="00E96856">
        <w:rPr>
          <w:sz w:val="24"/>
          <w:szCs w:val="24"/>
        </w:rPr>
        <w:t>hump</w:t>
      </w:r>
      <w:r w:rsidR="003349F9">
        <w:rPr>
          <w:sz w:val="24"/>
          <w:szCs w:val="24"/>
        </w:rPr>
        <w:t>s</w:t>
      </w:r>
      <w:r w:rsidR="00112601" w:rsidRPr="00E96856">
        <w:rPr>
          <w:b/>
          <w:sz w:val="24"/>
          <w:szCs w:val="24"/>
        </w:rPr>
        <w:t xml:space="preserve"> </w:t>
      </w:r>
      <w:r w:rsidR="00112601" w:rsidRPr="00156466">
        <w:rPr>
          <w:sz w:val="24"/>
          <w:szCs w:val="24"/>
        </w:rPr>
        <w:t>complying with the Highways (Road Humps) Regulations 1999 in</w:t>
      </w:r>
      <w:r w:rsidR="00B821F3">
        <w:rPr>
          <w:sz w:val="24"/>
          <w:szCs w:val="24"/>
        </w:rPr>
        <w:t xml:space="preserve"> </w:t>
      </w:r>
      <w:r w:rsidR="003349F9">
        <w:rPr>
          <w:sz w:val="24"/>
          <w:szCs w:val="24"/>
        </w:rPr>
        <w:t xml:space="preserve">Sidney </w:t>
      </w:r>
      <w:r w:rsidR="003349F9">
        <w:rPr>
          <w:sz w:val="24"/>
          <w:szCs w:val="24"/>
        </w:rPr>
        <w:tab/>
        <w:t>Grove</w:t>
      </w:r>
      <w:r w:rsidR="003349F9" w:rsidRPr="00A62EA6">
        <w:rPr>
          <w:sz w:val="24"/>
          <w:szCs w:val="24"/>
        </w:rPr>
        <w:t xml:space="preserve">, </w:t>
      </w:r>
      <w:r w:rsidR="00A62EA6" w:rsidRPr="00A62EA6">
        <w:rPr>
          <w:sz w:val="24"/>
          <w:szCs w:val="24"/>
        </w:rPr>
        <w:t>Back Lane between Brighton Grove and Sidney Grove</w:t>
      </w:r>
      <w:r w:rsidR="00A62EA6">
        <w:t xml:space="preserve"> </w:t>
      </w:r>
      <w:r w:rsidR="003349F9">
        <w:rPr>
          <w:sz w:val="24"/>
          <w:szCs w:val="24"/>
        </w:rPr>
        <w:t xml:space="preserve">and Brighton </w:t>
      </w:r>
      <w:r w:rsidR="00A62EA6">
        <w:rPr>
          <w:sz w:val="24"/>
          <w:szCs w:val="24"/>
        </w:rPr>
        <w:tab/>
      </w:r>
      <w:r w:rsidR="003349F9">
        <w:rPr>
          <w:sz w:val="24"/>
          <w:szCs w:val="24"/>
        </w:rPr>
        <w:t>Grove</w:t>
      </w:r>
      <w:r w:rsidR="00444876" w:rsidRPr="00156466">
        <w:rPr>
          <w:sz w:val="24"/>
          <w:szCs w:val="24"/>
        </w:rPr>
        <w:t>.</w:t>
      </w:r>
    </w:p>
    <w:p w14:paraId="03D01697" w14:textId="57E5D9C4" w:rsidR="003F4863" w:rsidRDefault="00495FB8" w:rsidP="006D2565">
      <w:pPr>
        <w:numPr>
          <w:ilvl w:val="0"/>
          <w:numId w:val="1"/>
        </w:numPr>
        <w:jc w:val="left"/>
        <w:rPr>
          <w:sz w:val="24"/>
          <w:szCs w:val="24"/>
        </w:rPr>
      </w:pPr>
      <w:r>
        <w:rPr>
          <w:sz w:val="24"/>
          <w:szCs w:val="24"/>
        </w:rPr>
        <w:lastRenderedPageBreak/>
        <w:t>T</w:t>
      </w:r>
      <w:r w:rsidR="003F4863">
        <w:rPr>
          <w:sz w:val="24"/>
          <w:szCs w:val="24"/>
        </w:rPr>
        <w:t xml:space="preserve">he </w:t>
      </w:r>
      <w:r w:rsidR="00C9165B">
        <w:rPr>
          <w:sz w:val="24"/>
          <w:szCs w:val="24"/>
        </w:rPr>
        <w:t xml:space="preserve">details of the </w:t>
      </w:r>
      <w:r>
        <w:rPr>
          <w:sz w:val="24"/>
          <w:szCs w:val="24"/>
        </w:rPr>
        <w:t>road hump</w:t>
      </w:r>
      <w:r w:rsidR="00E918F7">
        <w:rPr>
          <w:sz w:val="24"/>
          <w:szCs w:val="24"/>
        </w:rPr>
        <w:t>s</w:t>
      </w:r>
      <w:r w:rsidR="00FF0B38">
        <w:rPr>
          <w:sz w:val="24"/>
          <w:szCs w:val="24"/>
        </w:rPr>
        <w:t xml:space="preserve"> </w:t>
      </w:r>
      <w:r w:rsidR="00C9165B">
        <w:rPr>
          <w:sz w:val="24"/>
          <w:szCs w:val="24"/>
        </w:rPr>
        <w:t xml:space="preserve">are as follows - </w:t>
      </w:r>
    </w:p>
    <w:p w14:paraId="60FF5879" w14:textId="27E0226D" w:rsidR="00444876" w:rsidRPr="00631E63" w:rsidRDefault="00631E63" w:rsidP="000341CC">
      <w:pPr>
        <w:pStyle w:val="Heading1"/>
        <w:spacing w:before="240"/>
        <w:jc w:val="both"/>
        <w:rPr>
          <w:rFonts w:ascii="Arial" w:hAnsi="Arial" w:cs="Arial"/>
          <w:u w:val="none"/>
        </w:rPr>
      </w:pPr>
      <w:r>
        <w:rPr>
          <w:szCs w:val="22"/>
          <w:u w:val="none"/>
        </w:rPr>
        <w:tab/>
      </w:r>
      <w:r w:rsidR="00444876" w:rsidRPr="00631E63">
        <w:rPr>
          <w:rFonts w:ascii="Arial" w:hAnsi="Arial" w:cs="Arial"/>
          <w:u w:val="none"/>
        </w:rPr>
        <w:t>Nature –</w:t>
      </w:r>
      <w:r w:rsidR="000341CC">
        <w:rPr>
          <w:rFonts w:ascii="Arial" w:hAnsi="Arial" w:cs="Arial"/>
          <w:u w:val="none"/>
        </w:rPr>
        <w:t xml:space="preserve"> Raised Table</w:t>
      </w:r>
      <w:r w:rsidR="00E918F7">
        <w:rPr>
          <w:rFonts w:ascii="Arial" w:hAnsi="Arial" w:cs="Arial"/>
          <w:u w:val="none"/>
        </w:rPr>
        <w:t>s</w:t>
      </w:r>
      <w:r w:rsidR="00444876" w:rsidRPr="00631E63">
        <w:rPr>
          <w:rFonts w:ascii="Arial" w:hAnsi="Arial" w:cs="Arial"/>
          <w:u w:val="none"/>
        </w:rPr>
        <w:t xml:space="preserve"> </w:t>
      </w:r>
    </w:p>
    <w:p w14:paraId="40AC50F8" w14:textId="153A1FBE" w:rsidR="00E918F7" w:rsidRDefault="00631E63" w:rsidP="00C9165B">
      <w:pPr>
        <w:ind w:left="720"/>
        <w:jc w:val="left"/>
        <w:rPr>
          <w:b/>
          <w:sz w:val="24"/>
        </w:rPr>
      </w:pPr>
      <w:r>
        <w:rPr>
          <w:b/>
          <w:sz w:val="24"/>
        </w:rPr>
        <w:t>Location</w:t>
      </w:r>
      <w:r w:rsidR="00E918F7">
        <w:rPr>
          <w:b/>
          <w:sz w:val="24"/>
        </w:rPr>
        <w:t>s</w:t>
      </w:r>
      <w:r>
        <w:rPr>
          <w:b/>
          <w:sz w:val="24"/>
        </w:rPr>
        <w:t xml:space="preserve"> </w:t>
      </w:r>
      <w:r w:rsidR="00E918F7">
        <w:rPr>
          <w:b/>
          <w:sz w:val="24"/>
        </w:rPr>
        <w:t>–</w:t>
      </w:r>
      <w:r w:rsidR="00C9165B">
        <w:rPr>
          <w:b/>
          <w:sz w:val="24"/>
        </w:rPr>
        <w:t xml:space="preserve"> </w:t>
      </w:r>
    </w:p>
    <w:p w14:paraId="4EE7EA85" w14:textId="482939A7" w:rsidR="003349F9" w:rsidRPr="003349F9" w:rsidRDefault="00E918F7" w:rsidP="006D2565">
      <w:pPr>
        <w:pStyle w:val="ListParagraph"/>
        <w:numPr>
          <w:ilvl w:val="0"/>
          <w:numId w:val="3"/>
        </w:numPr>
        <w:jc w:val="left"/>
        <w:rPr>
          <w:color w:val="000000" w:themeColor="text1"/>
          <w:sz w:val="24"/>
          <w:szCs w:val="24"/>
        </w:rPr>
      </w:pPr>
      <w:r>
        <w:rPr>
          <w:b/>
          <w:sz w:val="24"/>
        </w:rPr>
        <w:tab/>
      </w:r>
      <w:r w:rsidR="003349F9">
        <w:rPr>
          <w:b/>
          <w:sz w:val="24"/>
        </w:rPr>
        <w:t>Sidney Grove</w:t>
      </w:r>
      <w:r w:rsidR="00495FB8" w:rsidRPr="00E918F7">
        <w:rPr>
          <w:b/>
          <w:sz w:val="24"/>
        </w:rPr>
        <w:t xml:space="preserve"> </w:t>
      </w:r>
      <w:r w:rsidR="00444876" w:rsidRPr="003349F9">
        <w:rPr>
          <w:sz w:val="24"/>
          <w:szCs w:val="24"/>
        </w:rPr>
        <w:t xml:space="preserve">– </w:t>
      </w:r>
      <w:r w:rsidR="003349F9" w:rsidRPr="003349F9">
        <w:rPr>
          <w:rFonts w:cs="Arial"/>
          <w:sz w:val="24"/>
          <w:szCs w:val="24"/>
        </w:rPr>
        <w:t>4</w:t>
      </w:r>
      <w:r w:rsidR="003349F9">
        <w:rPr>
          <w:rFonts w:cs="Arial"/>
          <w:sz w:val="24"/>
          <w:szCs w:val="24"/>
        </w:rPr>
        <w:t xml:space="preserve"> </w:t>
      </w:r>
      <w:r w:rsidR="003349F9" w:rsidRPr="003349F9">
        <w:rPr>
          <w:rFonts w:cs="Arial"/>
          <w:sz w:val="24"/>
          <w:szCs w:val="24"/>
        </w:rPr>
        <w:t>m</w:t>
      </w:r>
      <w:r w:rsidR="003349F9">
        <w:rPr>
          <w:rFonts w:cs="Arial"/>
          <w:sz w:val="24"/>
          <w:szCs w:val="24"/>
        </w:rPr>
        <w:t>etres</w:t>
      </w:r>
      <w:r w:rsidR="003349F9" w:rsidRPr="003349F9">
        <w:rPr>
          <w:rFonts w:cs="Arial"/>
          <w:sz w:val="24"/>
          <w:szCs w:val="24"/>
        </w:rPr>
        <w:t xml:space="preserve"> northwest of Brighton Grove</w:t>
      </w:r>
      <w:r w:rsidR="003349F9">
        <w:rPr>
          <w:sz w:val="24"/>
          <w:szCs w:val="24"/>
        </w:rPr>
        <w:t>,</w:t>
      </w:r>
    </w:p>
    <w:p w14:paraId="21C41C32" w14:textId="7CD1C1E4" w:rsidR="00E918F7" w:rsidRPr="003349F9" w:rsidRDefault="00E918F7" w:rsidP="006D2565">
      <w:pPr>
        <w:pStyle w:val="ListParagraph"/>
        <w:numPr>
          <w:ilvl w:val="0"/>
          <w:numId w:val="3"/>
        </w:numPr>
        <w:jc w:val="left"/>
        <w:rPr>
          <w:color w:val="000000" w:themeColor="text1"/>
          <w:sz w:val="24"/>
          <w:szCs w:val="24"/>
        </w:rPr>
      </w:pPr>
      <w:r w:rsidRPr="003349F9">
        <w:rPr>
          <w:color w:val="000000" w:themeColor="text1"/>
          <w:sz w:val="24"/>
          <w:szCs w:val="24"/>
        </w:rPr>
        <w:tab/>
      </w:r>
      <w:r w:rsidR="00A62EA6" w:rsidRPr="00A62EA6">
        <w:rPr>
          <w:b/>
          <w:bCs/>
          <w:sz w:val="24"/>
          <w:szCs w:val="24"/>
        </w:rPr>
        <w:t>Back Lane between Brighton Grove and Sidney Grove</w:t>
      </w:r>
      <w:r w:rsidR="00A62EA6">
        <w:t xml:space="preserve"> </w:t>
      </w:r>
      <w:r w:rsidRPr="003349F9">
        <w:rPr>
          <w:color w:val="000000" w:themeColor="text1"/>
          <w:sz w:val="24"/>
          <w:szCs w:val="24"/>
        </w:rPr>
        <w:t>-</w:t>
      </w:r>
      <w:r w:rsidR="00453354" w:rsidRPr="003349F9">
        <w:rPr>
          <w:color w:val="000000" w:themeColor="text1"/>
          <w:sz w:val="24"/>
          <w:szCs w:val="24"/>
        </w:rPr>
        <w:t xml:space="preserve"> </w:t>
      </w:r>
      <w:r w:rsidR="003349F9" w:rsidRPr="003349F9">
        <w:rPr>
          <w:rFonts w:cs="Arial"/>
          <w:sz w:val="24"/>
          <w:szCs w:val="24"/>
        </w:rPr>
        <w:t>3.25</w:t>
      </w:r>
      <w:r w:rsidR="003349F9">
        <w:rPr>
          <w:rFonts w:cs="Arial"/>
          <w:sz w:val="24"/>
          <w:szCs w:val="24"/>
        </w:rPr>
        <w:t xml:space="preserve"> </w:t>
      </w:r>
      <w:r w:rsidR="003349F9" w:rsidRPr="003349F9">
        <w:rPr>
          <w:rFonts w:cs="Arial"/>
          <w:sz w:val="24"/>
          <w:szCs w:val="24"/>
        </w:rPr>
        <w:t>m</w:t>
      </w:r>
      <w:r w:rsidR="003349F9">
        <w:rPr>
          <w:rFonts w:cs="Arial"/>
          <w:sz w:val="24"/>
          <w:szCs w:val="24"/>
        </w:rPr>
        <w:t>etres</w:t>
      </w:r>
      <w:r w:rsidR="003349F9" w:rsidRPr="003349F9">
        <w:rPr>
          <w:rFonts w:cs="Arial"/>
          <w:sz w:val="24"/>
          <w:szCs w:val="24"/>
        </w:rPr>
        <w:t xml:space="preserve"> </w:t>
      </w:r>
      <w:r w:rsidR="00A62EA6">
        <w:rPr>
          <w:rFonts w:cs="Arial"/>
          <w:sz w:val="24"/>
          <w:szCs w:val="24"/>
        </w:rPr>
        <w:tab/>
      </w:r>
      <w:r w:rsidR="003349F9" w:rsidRPr="003349F9">
        <w:rPr>
          <w:rFonts w:cs="Arial"/>
          <w:sz w:val="24"/>
          <w:szCs w:val="24"/>
        </w:rPr>
        <w:t>north of Brighton Grove</w:t>
      </w:r>
      <w:r w:rsidR="003349F9">
        <w:rPr>
          <w:rFonts w:cs="Arial"/>
          <w:sz w:val="24"/>
          <w:szCs w:val="24"/>
        </w:rPr>
        <w:t>,</w:t>
      </w:r>
    </w:p>
    <w:p w14:paraId="41D52453" w14:textId="314038DC" w:rsidR="00E918F7" w:rsidRPr="003349F9" w:rsidRDefault="00E918F7" w:rsidP="006D2565">
      <w:pPr>
        <w:pStyle w:val="ListParagraph"/>
        <w:numPr>
          <w:ilvl w:val="0"/>
          <w:numId w:val="3"/>
        </w:numPr>
        <w:jc w:val="left"/>
        <w:rPr>
          <w:color w:val="000000" w:themeColor="text1"/>
          <w:sz w:val="24"/>
          <w:szCs w:val="24"/>
        </w:rPr>
      </w:pPr>
      <w:r w:rsidRPr="003349F9">
        <w:rPr>
          <w:color w:val="000000" w:themeColor="text1"/>
          <w:sz w:val="24"/>
          <w:szCs w:val="24"/>
        </w:rPr>
        <w:tab/>
      </w:r>
      <w:r w:rsidR="003349F9" w:rsidRPr="003349F9">
        <w:rPr>
          <w:b/>
          <w:bCs/>
          <w:color w:val="000000" w:themeColor="text1"/>
          <w:sz w:val="24"/>
          <w:szCs w:val="24"/>
        </w:rPr>
        <w:t>Brighton Grove</w:t>
      </w:r>
      <w:r w:rsidRPr="003349F9">
        <w:rPr>
          <w:b/>
          <w:bCs/>
          <w:color w:val="000000" w:themeColor="text1"/>
          <w:sz w:val="24"/>
          <w:szCs w:val="24"/>
        </w:rPr>
        <w:t xml:space="preserve"> </w:t>
      </w:r>
      <w:r w:rsidR="003349F9" w:rsidRPr="008679AB">
        <w:rPr>
          <w:color w:val="000000" w:themeColor="text1"/>
          <w:sz w:val="24"/>
          <w:szCs w:val="24"/>
        </w:rPr>
        <w:t>–</w:t>
      </w:r>
      <w:r w:rsidRPr="003349F9">
        <w:rPr>
          <w:b/>
          <w:bCs/>
          <w:color w:val="000000" w:themeColor="text1"/>
          <w:sz w:val="24"/>
          <w:szCs w:val="24"/>
        </w:rPr>
        <w:t xml:space="preserve"> </w:t>
      </w:r>
      <w:r w:rsidR="003349F9" w:rsidRPr="003349F9">
        <w:rPr>
          <w:rFonts w:cs="Arial"/>
          <w:sz w:val="24"/>
          <w:szCs w:val="24"/>
        </w:rPr>
        <w:t>213</w:t>
      </w:r>
      <w:r w:rsidR="003349F9">
        <w:rPr>
          <w:rFonts w:cs="Arial"/>
          <w:sz w:val="24"/>
          <w:szCs w:val="24"/>
        </w:rPr>
        <w:t xml:space="preserve"> </w:t>
      </w:r>
      <w:r w:rsidR="003349F9" w:rsidRPr="003349F9">
        <w:rPr>
          <w:rFonts w:cs="Arial"/>
          <w:sz w:val="24"/>
          <w:szCs w:val="24"/>
        </w:rPr>
        <w:t>m</w:t>
      </w:r>
      <w:r w:rsidR="003349F9">
        <w:rPr>
          <w:rFonts w:cs="Arial"/>
          <w:sz w:val="24"/>
          <w:szCs w:val="24"/>
        </w:rPr>
        <w:t>etres</w:t>
      </w:r>
      <w:r w:rsidR="003349F9" w:rsidRPr="003349F9">
        <w:rPr>
          <w:rFonts w:cs="Arial"/>
          <w:sz w:val="24"/>
          <w:szCs w:val="24"/>
        </w:rPr>
        <w:t xml:space="preserve"> south of Studley Terrace.</w:t>
      </w:r>
    </w:p>
    <w:p w14:paraId="670DDDA5" w14:textId="67CA5483" w:rsidR="00FB7AC0" w:rsidRDefault="00FB7AC0" w:rsidP="00C9165B">
      <w:pPr>
        <w:ind w:left="720"/>
        <w:jc w:val="left"/>
        <w:rPr>
          <w:color w:val="FF0000"/>
          <w:sz w:val="24"/>
        </w:rPr>
      </w:pPr>
      <w:r>
        <w:rPr>
          <w:b/>
          <w:sz w:val="24"/>
        </w:rPr>
        <w:t xml:space="preserve">Dimensions - </w:t>
      </w:r>
    </w:p>
    <w:p w14:paraId="19FCEFE4" w14:textId="372A6AD6" w:rsidR="00C9165B" w:rsidRDefault="00C9165B" w:rsidP="00C9165B">
      <w:pPr>
        <w:ind w:left="720"/>
        <w:jc w:val="left"/>
        <w:rPr>
          <w:sz w:val="24"/>
          <w:szCs w:val="24"/>
        </w:rPr>
      </w:pPr>
      <w:r>
        <w:rPr>
          <w:b/>
          <w:sz w:val="24"/>
        </w:rPr>
        <w:t xml:space="preserve">Width </w:t>
      </w:r>
      <w:r w:rsidR="009B1697">
        <w:rPr>
          <w:sz w:val="24"/>
        </w:rPr>
        <w:t>–</w:t>
      </w:r>
      <w:r>
        <w:rPr>
          <w:sz w:val="24"/>
        </w:rPr>
        <w:t xml:space="preserve"> </w:t>
      </w:r>
      <w:r w:rsidR="00993B14">
        <w:rPr>
          <w:sz w:val="24"/>
        </w:rPr>
        <w:t>full width of carriageway</w:t>
      </w:r>
    </w:p>
    <w:p w14:paraId="178BB55A" w14:textId="4CBA5D6E" w:rsidR="00C9165B" w:rsidRDefault="00C9165B" w:rsidP="00C9165B">
      <w:pPr>
        <w:ind w:left="720"/>
        <w:jc w:val="left"/>
        <w:rPr>
          <w:sz w:val="24"/>
          <w:szCs w:val="24"/>
        </w:rPr>
      </w:pPr>
      <w:r>
        <w:rPr>
          <w:b/>
          <w:sz w:val="24"/>
        </w:rPr>
        <w:t xml:space="preserve">Height </w:t>
      </w:r>
      <w:r w:rsidRPr="00C9165B">
        <w:rPr>
          <w:sz w:val="24"/>
        </w:rPr>
        <w:t>-</w:t>
      </w:r>
      <w:r>
        <w:rPr>
          <w:sz w:val="24"/>
        </w:rPr>
        <w:t xml:space="preserve"> </w:t>
      </w:r>
      <w:r w:rsidR="003349F9">
        <w:rPr>
          <w:sz w:val="24"/>
          <w:szCs w:val="24"/>
        </w:rPr>
        <w:t>7</w:t>
      </w:r>
      <w:r w:rsidR="009B1697" w:rsidRPr="009B1697">
        <w:rPr>
          <w:sz w:val="24"/>
          <w:szCs w:val="24"/>
        </w:rPr>
        <w:t>5</w:t>
      </w:r>
      <w:r>
        <w:rPr>
          <w:sz w:val="24"/>
          <w:szCs w:val="24"/>
        </w:rPr>
        <w:t>mm</w:t>
      </w:r>
      <w:r w:rsidR="00475634">
        <w:rPr>
          <w:sz w:val="24"/>
          <w:szCs w:val="24"/>
        </w:rPr>
        <w:t xml:space="preserve"> (top of kerb)</w:t>
      </w:r>
    </w:p>
    <w:p w14:paraId="18165756" w14:textId="77777777" w:rsidR="008679AB" w:rsidRDefault="00C9165B" w:rsidP="00C9165B">
      <w:pPr>
        <w:ind w:left="720"/>
        <w:jc w:val="left"/>
        <w:rPr>
          <w:b/>
          <w:sz w:val="24"/>
        </w:rPr>
      </w:pPr>
      <w:r>
        <w:rPr>
          <w:b/>
          <w:sz w:val="24"/>
        </w:rPr>
        <w:t xml:space="preserve">Ramp Gradients </w:t>
      </w:r>
    </w:p>
    <w:p w14:paraId="064F386D" w14:textId="645848B9" w:rsidR="008679AB" w:rsidRPr="008679AB" w:rsidRDefault="008679AB" w:rsidP="006D2565">
      <w:pPr>
        <w:pStyle w:val="ListParagraph"/>
        <w:numPr>
          <w:ilvl w:val="0"/>
          <w:numId w:val="5"/>
        </w:numPr>
        <w:jc w:val="left"/>
        <w:rPr>
          <w:color w:val="000000" w:themeColor="text1"/>
          <w:sz w:val="24"/>
          <w:szCs w:val="24"/>
        </w:rPr>
      </w:pPr>
      <w:r>
        <w:rPr>
          <w:b/>
          <w:sz w:val="24"/>
        </w:rPr>
        <w:tab/>
      </w:r>
      <w:r w:rsidRPr="008679AB">
        <w:rPr>
          <w:b/>
          <w:sz w:val="24"/>
        </w:rPr>
        <w:t xml:space="preserve">Sidney Grove </w:t>
      </w:r>
      <w:r w:rsidRPr="008679AB">
        <w:rPr>
          <w:sz w:val="24"/>
          <w:szCs w:val="24"/>
        </w:rPr>
        <w:t xml:space="preserve">– </w:t>
      </w:r>
      <w:r>
        <w:rPr>
          <w:rFonts w:cs="Arial"/>
          <w:sz w:val="24"/>
          <w:szCs w:val="24"/>
        </w:rPr>
        <w:t>1:10</w:t>
      </w:r>
    </w:p>
    <w:p w14:paraId="28345B75" w14:textId="574CB84B" w:rsidR="008679AB" w:rsidRPr="003349F9" w:rsidRDefault="008679AB" w:rsidP="006D2565">
      <w:pPr>
        <w:pStyle w:val="ListParagraph"/>
        <w:numPr>
          <w:ilvl w:val="0"/>
          <w:numId w:val="5"/>
        </w:numPr>
        <w:jc w:val="left"/>
        <w:rPr>
          <w:color w:val="000000" w:themeColor="text1"/>
          <w:sz w:val="24"/>
          <w:szCs w:val="24"/>
        </w:rPr>
      </w:pPr>
      <w:r>
        <w:rPr>
          <w:b/>
          <w:bCs/>
          <w:color w:val="000000" w:themeColor="text1"/>
          <w:sz w:val="24"/>
          <w:szCs w:val="24"/>
        </w:rPr>
        <w:tab/>
      </w:r>
      <w:r w:rsidR="00A62EA6" w:rsidRPr="00A62EA6">
        <w:rPr>
          <w:b/>
          <w:bCs/>
          <w:sz w:val="24"/>
          <w:szCs w:val="24"/>
        </w:rPr>
        <w:t>Back Lane between Brighton Grove and Sidney Grove</w:t>
      </w:r>
      <w:r w:rsidR="00A62EA6">
        <w:t xml:space="preserve"> </w:t>
      </w:r>
      <w:r>
        <w:rPr>
          <w:color w:val="000000" w:themeColor="text1"/>
          <w:sz w:val="24"/>
          <w:szCs w:val="24"/>
        </w:rPr>
        <w:t>– 1:10</w:t>
      </w:r>
      <w:r w:rsidRPr="003349F9">
        <w:rPr>
          <w:color w:val="000000" w:themeColor="text1"/>
          <w:sz w:val="24"/>
          <w:szCs w:val="24"/>
        </w:rPr>
        <w:t xml:space="preserve"> </w:t>
      </w:r>
    </w:p>
    <w:p w14:paraId="7BA55145" w14:textId="561551BF" w:rsidR="008679AB" w:rsidRPr="003349F9" w:rsidRDefault="008679AB" w:rsidP="006D2565">
      <w:pPr>
        <w:pStyle w:val="ListParagraph"/>
        <w:numPr>
          <w:ilvl w:val="0"/>
          <w:numId w:val="5"/>
        </w:numPr>
        <w:jc w:val="left"/>
        <w:rPr>
          <w:color w:val="000000" w:themeColor="text1"/>
          <w:sz w:val="24"/>
          <w:szCs w:val="24"/>
        </w:rPr>
      </w:pPr>
      <w:r>
        <w:rPr>
          <w:b/>
          <w:bCs/>
          <w:color w:val="000000" w:themeColor="text1"/>
          <w:sz w:val="24"/>
          <w:szCs w:val="24"/>
        </w:rPr>
        <w:tab/>
      </w:r>
      <w:r w:rsidRPr="003349F9">
        <w:rPr>
          <w:b/>
          <w:bCs/>
          <w:color w:val="000000" w:themeColor="text1"/>
          <w:sz w:val="24"/>
          <w:szCs w:val="24"/>
        </w:rPr>
        <w:t xml:space="preserve">Brighton Grove </w:t>
      </w:r>
      <w:r>
        <w:rPr>
          <w:color w:val="000000" w:themeColor="text1"/>
          <w:sz w:val="24"/>
          <w:szCs w:val="24"/>
        </w:rPr>
        <w:t>– 1:15</w:t>
      </w:r>
    </w:p>
    <w:p w14:paraId="0675AF37" w14:textId="77777777" w:rsidR="00631E63" w:rsidRDefault="00631E63" w:rsidP="00444876">
      <w:pPr>
        <w:pStyle w:val="BodyTextIndent"/>
      </w:pPr>
    </w:p>
    <w:p w14:paraId="1B041061" w14:textId="07CFB79A" w:rsidR="00E918F7" w:rsidRDefault="00444876" w:rsidP="00444876">
      <w:pPr>
        <w:pStyle w:val="BodyTextIndent"/>
      </w:pPr>
      <w:r w:rsidRPr="00C9165B">
        <w:rPr>
          <w:b/>
        </w:rPr>
        <w:t>Length</w:t>
      </w:r>
      <w:r w:rsidR="00E918F7">
        <w:rPr>
          <w:b/>
        </w:rPr>
        <w:t>s</w:t>
      </w:r>
      <w:r>
        <w:t xml:space="preserve"> </w:t>
      </w:r>
      <w:r w:rsidR="00E918F7">
        <w:t>–</w:t>
      </w:r>
    </w:p>
    <w:p w14:paraId="762CBA69" w14:textId="2B5B839F" w:rsidR="008679AB" w:rsidRPr="008679AB" w:rsidRDefault="008679AB" w:rsidP="006D2565">
      <w:pPr>
        <w:pStyle w:val="ListParagraph"/>
        <w:numPr>
          <w:ilvl w:val="0"/>
          <w:numId w:val="6"/>
        </w:numPr>
        <w:jc w:val="left"/>
        <w:rPr>
          <w:color w:val="000000" w:themeColor="text1"/>
          <w:sz w:val="24"/>
          <w:szCs w:val="24"/>
        </w:rPr>
      </w:pPr>
      <w:r w:rsidRPr="008679AB">
        <w:rPr>
          <w:b/>
          <w:sz w:val="24"/>
        </w:rPr>
        <w:t xml:space="preserve">Sidney Grove </w:t>
      </w:r>
      <w:r w:rsidRPr="008679AB">
        <w:rPr>
          <w:sz w:val="24"/>
          <w:szCs w:val="24"/>
        </w:rPr>
        <w:t xml:space="preserve">– </w:t>
      </w:r>
      <w:r>
        <w:rPr>
          <w:sz w:val="24"/>
          <w:szCs w:val="24"/>
        </w:rPr>
        <w:t xml:space="preserve">from </w:t>
      </w:r>
      <w:r w:rsidRPr="008679AB">
        <w:rPr>
          <w:rFonts w:cs="Arial"/>
          <w:sz w:val="24"/>
          <w:szCs w:val="24"/>
        </w:rPr>
        <w:t xml:space="preserve">4 metres northwest of </w:t>
      </w:r>
      <w:r>
        <w:rPr>
          <w:rFonts w:cs="Arial"/>
          <w:sz w:val="24"/>
          <w:szCs w:val="24"/>
        </w:rPr>
        <w:t xml:space="preserve">its junction with </w:t>
      </w:r>
      <w:r w:rsidRPr="008679AB">
        <w:rPr>
          <w:rFonts w:cs="Arial"/>
          <w:sz w:val="24"/>
          <w:szCs w:val="24"/>
        </w:rPr>
        <w:t>Brighton Grove</w:t>
      </w:r>
      <w:r>
        <w:rPr>
          <w:sz w:val="24"/>
          <w:szCs w:val="24"/>
        </w:rPr>
        <w:t xml:space="preserve"> north westwards for 8 metres</w:t>
      </w:r>
    </w:p>
    <w:p w14:paraId="4CF5EF38" w14:textId="0AFC5800" w:rsidR="008679AB" w:rsidRPr="008679AB" w:rsidRDefault="0041790A" w:rsidP="006D2565">
      <w:pPr>
        <w:pStyle w:val="ListParagraph"/>
        <w:numPr>
          <w:ilvl w:val="0"/>
          <w:numId w:val="6"/>
        </w:numPr>
        <w:jc w:val="left"/>
        <w:rPr>
          <w:color w:val="000000" w:themeColor="text1"/>
          <w:sz w:val="24"/>
          <w:szCs w:val="24"/>
        </w:rPr>
      </w:pPr>
      <w:r w:rsidRPr="00A62EA6">
        <w:rPr>
          <w:b/>
          <w:bCs/>
          <w:sz w:val="24"/>
          <w:szCs w:val="24"/>
        </w:rPr>
        <w:t>Back Lane between Brighton Grove and Sidney Grove</w:t>
      </w:r>
      <w:r>
        <w:t xml:space="preserve"> </w:t>
      </w:r>
      <w:r w:rsidR="008679AB">
        <w:rPr>
          <w:color w:val="000000" w:themeColor="text1"/>
          <w:sz w:val="24"/>
          <w:szCs w:val="24"/>
        </w:rPr>
        <w:t>–</w:t>
      </w:r>
      <w:r w:rsidR="008679AB" w:rsidRPr="008679AB">
        <w:rPr>
          <w:color w:val="000000" w:themeColor="text1"/>
          <w:sz w:val="24"/>
          <w:szCs w:val="24"/>
        </w:rPr>
        <w:t xml:space="preserve"> </w:t>
      </w:r>
      <w:r w:rsidR="008679AB">
        <w:rPr>
          <w:color w:val="000000" w:themeColor="text1"/>
          <w:sz w:val="24"/>
          <w:szCs w:val="24"/>
        </w:rPr>
        <w:t xml:space="preserve">from </w:t>
      </w:r>
      <w:r w:rsidR="008679AB" w:rsidRPr="008679AB">
        <w:rPr>
          <w:rFonts w:cs="Arial"/>
          <w:sz w:val="24"/>
          <w:szCs w:val="24"/>
        </w:rPr>
        <w:t xml:space="preserve">3.25 metres north of </w:t>
      </w:r>
      <w:r w:rsidR="008679AB">
        <w:rPr>
          <w:rFonts w:cs="Arial"/>
          <w:sz w:val="24"/>
          <w:szCs w:val="24"/>
        </w:rPr>
        <w:t xml:space="preserve">its junction with </w:t>
      </w:r>
      <w:r w:rsidR="008679AB" w:rsidRPr="008679AB">
        <w:rPr>
          <w:rFonts w:cs="Arial"/>
          <w:sz w:val="24"/>
          <w:szCs w:val="24"/>
        </w:rPr>
        <w:t>Brighton Grove</w:t>
      </w:r>
      <w:r w:rsidR="008679AB">
        <w:rPr>
          <w:rFonts w:cs="Arial"/>
          <w:sz w:val="24"/>
          <w:szCs w:val="24"/>
        </w:rPr>
        <w:t xml:space="preserve"> northwards for 7 metres</w:t>
      </w:r>
    </w:p>
    <w:p w14:paraId="1463DF4E" w14:textId="27C031E3" w:rsidR="00112601" w:rsidRPr="008679AB" w:rsidRDefault="008679AB" w:rsidP="006D2565">
      <w:pPr>
        <w:pStyle w:val="ListParagraph"/>
        <w:numPr>
          <w:ilvl w:val="0"/>
          <w:numId w:val="6"/>
        </w:numPr>
        <w:jc w:val="left"/>
        <w:rPr>
          <w:color w:val="000000" w:themeColor="text1"/>
          <w:sz w:val="24"/>
          <w:szCs w:val="24"/>
        </w:rPr>
      </w:pPr>
      <w:r w:rsidRPr="008679AB">
        <w:rPr>
          <w:b/>
          <w:bCs/>
          <w:color w:val="000000" w:themeColor="text1"/>
          <w:sz w:val="24"/>
          <w:szCs w:val="24"/>
        </w:rPr>
        <w:t xml:space="preserve">Brighton Grove </w:t>
      </w:r>
      <w:r w:rsidRPr="008679AB">
        <w:rPr>
          <w:color w:val="000000" w:themeColor="text1"/>
          <w:sz w:val="24"/>
          <w:szCs w:val="24"/>
        </w:rPr>
        <w:t>–</w:t>
      </w:r>
      <w:r w:rsidRPr="008679AB">
        <w:rPr>
          <w:b/>
          <w:bCs/>
          <w:color w:val="000000" w:themeColor="text1"/>
          <w:sz w:val="24"/>
          <w:szCs w:val="24"/>
        </w:rPr>
        <w:t xml:space="preserve"> </w:t>
      </w:r>
      <w:r w:rsidRPr="008679AB">
        <w:rPr>
          <w:color w:val="000000" w:themeColor="text1"/>
          <w:sz w:val="24"/>
          <w:szCs w:val="24"/>
        </w:rPr>
        <w:t>from</w:t>
      </w:r>
      <w:r>
        <w:rPr>
          <w:b/>
          <w:bCs/>
          <w:color w:val="000000" w:themeColor="text1"/>
          <w:sz w:val="24"/>
          <w:szCs w:val="24"/>
        </w:rPr>
        <w:t xml:space="preserve"> </w:t>
      </w:r>
      <w:r w:rsidRPr="008679AB">
        <w:rPr>
          <w:rFonts w:cs="Arial"/>
          <w:sz w:val="24"/>
          <w:szCs w:val="24"/>
        </w:rPr>
        <w:t xml:space="preserve">213 metres south of </w:t>
      </w:r>
      <w:r>
        <w:rPr>
          <w:rFonts w:cs="Arial"/>
          <w:sz w:val="24"/>
          <w:szCs w:val="24"/>
        </w:rPr>
        <w:t xml:space="preserve">its junction with </w:t>
      </w:r>
      <w:r w:rsidRPr="008679AB">
        <w:rPr>
          <w:rFonts w:cs="Arial"/>
          <w:sz w:val="24"/>
          <w:szCs w:val="24"/>
        </w:rPr>
        <w:t>Studley Terrace</w:t>
      </w:r>
      <w:r>
        <w:rPr>
          <w:rFonts w:cs="Arial"/>
          <w:sz w:val="24"/>
          <w:szCs w:val="24"/>
        </w:rPr>
        <w:t xml:space="preserve"> southwards for 11 metres.</w:t>
      </w:r>
    </w:p>
    <w:p w14:paraId="18718928" w14:textId="77777777" w:rsidR="008679AB" w:rsidRPr="008679AB" w:rsidRDefault="008679AB" w:rsidP="008679AB">
      <w:pPr>
        <w:pStyle w:val="ListParagraph"/>
        <w:ind w:left="1440"/>
        <w:jc w:val="left"/>
        <w:rPr>
          <w:color w:val="000000" w:themeColor="text1"/>
          <w:sz w:val="24"/>
          <w:szCs w:val="24"/>
        </w:rPr>
      </w:pPr>
    </w:p>
    <w:p w14:paraId="4FAFD607" w14:textId="259660B7" w:rsidR="00993B14" w:rsidRDefault="00993B14" w:rsidP="008679AB">
      <w:pPr>
        <w:spacing w:before="0"/>
        <w:rPr>
          <w:rFonts w:cs="Arial"/>
          <w:color w:val="000000" w:themeColor="text1"/>
          <w:sz w:val="24"/>
          <w:szCs w:val="24"/>
        </w:rPr>
      </w:pPr>
      <w:r w:rsidRPr="00580BF4">
        <w:rPr>
          <w:b/>
          <w:bCs/>
          <w:color w:val="000000" w:themeColor="text1"/>
          <w:sz w:val="24"/>
          <w:szCs w:val="24"/>
        </w:rPr>
        <w:t>If you wish to view the</w:t>
      </w:r>
      <w:r w:rsidRPr="00580BF4">
        <w:rPr>
          <w:rFonts w:cs="Arial"/>
          <w:b/>
          <w:bCs/>
          <w:color w:val="000000" w:themeColor="text1"/>
          <w:sz w:val="24"/>
          <w:szCs w:val="24"/>
        </w:rPr>
        <w:t xml:space="preserve"> documents</w:t>
      </w:r>
      <w:r w:rsidRPr="00580BF4">
        <w:rPr>
          <w:rFonts w:cs="Arial"/>
          <w:color w:val="000000" w:themeColor="text1"/>
          <w:sz w:val="24"/>
          <w:szCs w:val="24"/>
        </w:rPr>
        <w:t xml:space="preserve"> relating to the Order</w:t>
      </w:r>
      <w:r>
        <w:rPr>
          <w:rFonts w:cs="Arial"/>
          <w:color w:val="000000" w:themeColor="text1"/>
          <w:sz w:val="24"/>
          <w:szCs w:val="24"/>
        </w:rPr>
        <w:t>s</w:t>
      </w:r>
      <w:r w:rsidRPr="00580BF4">
        <w:rPr>
          <w:rFonts w:cs="Arial"/>
          <w:color w:val="000000" w:themeColor="text1"/>
          <w:sz w:val="24"/>
          <w:szCs w:val="24"/>
        </w:rPr>
        <w:t xml:space="preserve"> (including the draft</w:t>
      </w:r>
      <w:r>
        <w:rPr>
          <w:rFonts w:cs="Arial"/>
          <w:color w:val="000000" w:themeColor="text1"/>
          <w:sz w:val="24"/>
          <w:szCs w:val="24"/>
        </w:rPr>
        <w:t xml:space="preserve"> Orders, Map and a statement of the Council’s reasons for proposing to make the Orders), please email a request to </w:t>
      </w:r>
      <w:hyperlink r:id="rId8" w:history="1">
        <w:r>
          <w:rPr>
            <w:rStyle w:val="Hyperlink"/>
            <w:rFonts w:cs="Arial"/>
            <w:color w:val="000000" w:themeColor="text1"/>
            <w:sz w:val="24"/>
            <w:szCs w:val="24"/>
          </w:rPr>
          <w:t>streetworks@newcastle.gov.uk</w:t>
        </w:r>
      </w:hyperlink>
      <w:r>
        <w:rPr>
          <w:rFonts w:cs="Arial"/>
          <w:color w:val="000000" w:themeColor="text1"/>
          <w:sz w:val="24"/>
          <w:szCs w:val="24"/>
        </w:rPr>
        <w:t xml:space="preserve">  Alternatively, please telephone (0191) 2787878 to request a copy of the documents.</w:t>
      </w:r>
    </w:p>
    <w:p w14:paraId="123EE56A" w14:textId="77777777" w:rsidR="008679AB" w:rsidRPr="00580BF4" w:rsidRDefault="008679AB" w:rsidP="008679AB">
      <w:pPr>
        <w:spacing w:before="0"/>
        <w:rPr>
          <w:sz w:val="24"/>
          <w:szCs w:val="24"/>
        </w:rPr>
      </w:pPr>
    </w:p>
    <w:p w14:paraId="27B2B7B7" w14:textId="77777777" w:rsidR="00993B14" w:rsidRPr="00580BF4" w:rsidRDefault="00993B14" w:rsidP="00993B14">
      <w:pPr>
        <w:pStyle w:val="BodyTextIndent3"/>
        <w:spacing w:before="0"/>
        <w:ind w:left="0" w:right="-46"/>
        <w:rPr>
          <w:sz w:val="24"/>
          <w:szCs w:val="24"/>
        </w:rPr>
      </w:pPr>
      <w:r w:rsidRPr="00580BF4">
        <w:rPr>
          <w:b/>
          <w:bCs/>
          <w:sz w:val="24"/>
          <w:szCs w:val="24"/>
        </w:rPr>
        <w:t>Details can also be viewed at</w:t>
      </w:r>
      <w:r w:rsidRPr="00580BF4">
        <w:rPr>
          <w:sz w:val="24"/>
          <w:szCs w:val="24"/>
        </w:rPr>
        <w:t xml:space="preserve"> </w:t>
      </w:r>
      <w:hyperlink r:id="rId9" w:history="1">
        <w:r w:rsidRPr="00580BF4">
          <w:rPr>
            <w:rStyle w:val="Hyperlink"/>
            <w:sz w:val="24"/>
            <w:szCs w:val="24"/>
          </w:rPr>
          <w:t>www.letstalknewcastle.co.uk</w:t>
        </w:r>
      </w:hyperlink>
      <w:r w:rsidRPr="00580BF4">
        <w:rPr>
          <w:sz w:val="24"/>
          <w:szCs w:val="24"/>
        </w:rPr>
        <w:t xml:space="preserve"> under “Traffic related consultations”.    </w:t>
      </w:r>
    </w:p>
    <w:p w14:paraId="0C618F7B" w14:textId="3F1213D0" w:rsidR="004076DC" w:rsidRPr="00631E63" w:rsidRDefault="004076DC" w:rsidP="00803D64">
      <w:pPr>
        <w:jc w:val="left"/>
        <w:rPr>
          <w:sz w:val="24"/>
          <w:szCs w:val="24"/>
        </w:rPr>
      </w:pPr>
      <w:r w:rsidRPr="00CD71B3">
        <w:rPr>
          <w:sz w:val="24"/>
          <w:szCs w:val="24"/>
        </w:rPr>
        <w:t>If you wish to object to, or make other representations about</w:t>
      </w:r>
      <w:r w:rsidR="009F1761">
        <w:rPr>
          <w:sz w:val="24"/>
          <w:szCs w:val="24"/>
        </w:rPr>
        <w:t>,</w:t>
      </w:r>
      <w:r w:rsidR="00803D64" w:rsidRPr="00CD71B3">
        <w:rPr>
          <w:sz w:val="24"/>
          <w:szCs w:val="24"/>
        </w:rPr>
        <w:t xml:space="preserve"> any of the proposals specified in this Notice</w:t>
      </w:r>
      <w:r w:rsidRPr="00631E63">
        <w:rPr>
          <w:sz w:val="24"/>
          <w:szCs w:val="24"/>
        </w:rPr>
        <w:t xml:space="preserve"> or any of t</w:t>
      </w:r>
      <w:r w:rsidR="00803D64" w:rsidRPr="00631E63">
        <w:rPr>
          <w:sz w:val="24"/>
          <w:szCs w:val="24"/>
        </w:rPr>
        <w:t>heir</w:t>
      </w:r>
      <w:r w:rsidRPr="00631E63">
        <w:rPr>
          <w:sz w:val="24"/>
          <w:szCs w:val="24"/>
        </w:rPr>
        <w:t xml:space="preserve"> provisions you should send your objection or representation by </w:t>
      </w:r>
      <w:r w:rsidR="009D31F1">
        <w:rPr>
          <w:b/>
          <w:sz w:val="24"/>
          <w:szCs w:val="24"/>
        </w:rPr>
        <w:t>12th</w:t>
      </w:r>
      <w:r w:rsidR="008679AB">
        <w:rPr>
          <w:b/>
          <w:sz w:val="24"/>
          <w:szCs w:val="24"/>
        </w:rPr>
        <w:t xml:space="preserve"> </w:t>
      </w:r>
      <w:r w:rsidR="009D31F1">
        <w:rPr>
          <w:b/>
          <w:sz w:val="24"/>
          <w:szCs w:val="24"/>
        </w:rPr>
        <w:t>July</w:t>
      </w:r>
      <w:r w:rsidR="008679AB">
        <w:rPr>
          <w:b/>
          <w:sz w:val="24"/>
          <w:szCs w:val="24"/>
        </w:rPr>
        <w:t xml:space="preserve"> </w:t>
      </w:r>
      <w:r w:rsidR="00026521">
        <w:rPr>
          <w:b/>
          <w:sz w:val="24"/>
          <w:szCs w:val="24"/>
        </w:rPr>
        <w:t>20</w:t>
      </w:r>
      <w:r w:rsidR="00453354">
        <w:rPr>
          <w:b/>
          <w:sz w:val="24"/>
          <w:szCs w:val="24"/>
        </w:rPr>
        <w:t>2</w:t>
      </w:r>
      <w:r w:rsidR="006D2565">
        <w:rPr>
          <w:b/>
          <w:sz w:val="24"/>
          <w:szCs w:val="24"/>
        </w:rPr>
        <w:t>4</w:t>
      </w:r>
      <w:r w:rsidRPr="00631E63">
        <w:rPr>
          <w:sz w:val="24"/>
          <w:szCs w:val="24"/>
        </w:rPr>
        <w:t xml:space="preserve"> </w:t>
      </w:r>
      <w:r w:rsidR="005B3781" w:rsidRPr="00631E63">
        <w:rPr>
          <w:sz w:val="24"/>
          <w:szCs w:val="24"/>
        </w:rPr>
        <w:t xml:space="preserve">quoting reference </w:t>
      </w:r>
      <w:r w:rsidR="008679AB">
        <w:rPr>
          <w:sz w:val="24"/>
          <w:szCs w:val="24"/>
        </w:rPr>
        <w:t>TR</w:t>
      </w:r>
      <w:r w:rsidR="005B3781" w:rsidRPr="00631E63">
        <w:rPr>
          <w:sz w:val="24"/>
          <w:szCs w:val="24"/>
        </w:rPr>
        <w:t>/P</w:t>
      </w:r>
      <w:r w:rsidR="009F1761">
        <w:rPr>
          <w:sz w:val="24"/>
          <w:szCs w:val="24"/>
        </w:rPr>
        <w:t>44</w:t>
      </w:r>
      <w:r w:rsidR="005B3781" w:rsidRPr="00631E63">
        <w:rPr>
          <w:sz w:val="24"/>
          <w:szCs w:val="24"/>
        </w:rPr>
        <w:t>/</w:t>
      </w:r>
      <w:r w:rsidR="009A0E75" w:rsidRPr="00631E63">
        <w:rPr>
          <w:sz w:val="24"/>
          <w:szCs w:val="24"/>
        </w:rPr>
        <w:t>1</w:t>
      </w:r>
      <w:r w:rsidR="006D2565">
        <w:rPr>
          <w:sz w:val="24"/>
          <w:szCs w:val="24"/>
        </w:rPr>
        <w:t>334</w:t>
      </w:r>
      <w:r w:rsidR="005B3781" w:rsidRPr="00631E63">
        <w:rPr>
          <w:sz w:val="24"/>
          <w:szCs w:val="24"/>
        </w:rPr>
        <w:t xml:space="preserve"> </w:t>
      </w:r>
      <w:r w:rsidRPr="00631E63">
        <w:rPr>
          <w:sz w:val="24"/>
          <w:szCs w:val="24"/>
        </w:rPr>
        <w:t xml:space="preserve">to Newcastle Parking Services, PO Box 2BL, Newcastle upon Tyne, NE99 2BL, or by email to </w:t>
      </w:r>
      <w:hyperlink r:id="rId10" w:history="1">
        <w:r w:rsidR="005B3781" w:rsidRPr="00631E63">
          <w:rPr>
            <w:rStyle w:val="Hyperlink"/>
            <w:sz w:val="24"/>
            <w:szCs w:val="24"/>
          </w:rPr>
          <w:t>traffic.notices@newcastle.gov.uk</w:t>
        </w:r>
      </w:hyperlink>
      <w:r w:rsidRPr="00631E63">
        <w:rPr>
          <w:sz w:val="24"/>
          <w:szCs w:val="24"/>
        </w:rPr>
        <w:t xml:space="preserve">  </w:t>
      </w:r>
      <w:r w:rsidR="00E96856">
        <w:rPr>
          <w:sz w:val="24"/>
          <w:szCs w:val="24"/>
        </w:rPr>
        <w:t xml:space="preserve">  </w:t>
      </w:r>
      <w:r w:rsidR="00803D64" w:rsidRPr="00631E63">
        <w:rPr>
          <w:sz w:val="24"/>
          <w:szCs w:val="24"/>
        </w:rPr>
        <w:t xml:space="preserve">Please state which proposal your objection relates to.  </w:t>
      </w:r>
      <w:r w:rsidRPr="00631E63">
        <w:rPr>
          <w:sz w:val="24"/>
          <w:szCs w:val="24"/>
        </w:rPr>
        <w:t>Any objection or representation MUST be made in writing and where an objection is made, it must state the grounds of the objection.</w:t>
      </w:r>
    </w:p>
    <w:p w14:paraId="15CA2AF7" w14:textId="554657AB" w:rsidR="007A5564" w:rsidRPr="00631E63" w:rsidRDefault="00683B76" w:rsidP="007A5564">
      <w:pPr>
        <w:rPr>
          <w:rFonts w:cs="Arial"/>
          <w:sz w:val="24"/>
          <w:szCs w:val="24"/>
        </w:rPr>
      </w:pPr>
      <w:r w:rsidRPr="00631E63">
        <w:rPr>
          <w:rFonts w:cs="Arial"/>
          <w:sz w:val="24"/>
          <w:szCs w:val="24"/>
        </w:rPr>
        <w:t>Dated:</w:t>
      </w:r>
      <w:r w:rsidR="00E93C61" w:rsidRPr="00631E63">
        <w:rPr>
          <w:rFonts w:cs="Arial"/>
          <w:sz w:val="24"/>
          <w:szCs w:val="24"/>
        </w:rPr>
        <w:t xml:space="preserve">  </w:t>
      </w:r>
      <w:r w:rsidR="009D31F1">
        <w:rPr>
          <w:rFonts w:cs="Arial"/>
          <w:sz w:val="24"/>
          <w:szCs w:val="24"/>
        </w:rPr>
        <w:t>20th</w:t>
      </w:r>
      <w:r w:rsidR="006D2565">
        <w:rPr>
          <w:rFonts w:cs="Arial"/>
          <w:sz w:val="24"/>
          <w:szCs w:val="24"/>
        </w:rPr>
        <w:t xml:space="preserve"> </w:t>
      </w:r>
      <w:r w:rsidR="009D31F1">
        <w:rPr>
          <w:rFonts w:cs="Arial"/>
          <w:sz w:val="24"/>
          <w:szCs w:val="24"/>
        </w:rPr>
        <w:t>June</w:t>
      </w:r>
      <w:r w:rsidR="00091988">
        <w:rPr>
          <w:rFonts w:cs="Arial"/>
          <w:sz w:val="24"/>
          <w:szCs w:val="24"/>
        </w:rPr>
        <w:t xml:space="preserve"> </w:t>
      </w:r>
      <w:r w:rsidR="00E97ECD" w:rsidRPr="00631E63">
        <w:rPr>
          <w:rFonts w:cs="Arial"/>
          <w:sz w:val="24"/>
          <w:szCs w:val="24"/>
        </w:rPr>
        <w:t>20</w:t>
      </w:r>
      <w:r w:rsidR="00453354">
        <w:rPr>
          <w:rFonts w:cs="Arial"/>
          <w:sz w:val="24"/>
          <w:szCs w:val="24"/>
        </w:rPr>
        <w:t>2</w:t>
      </w:r>
      <w:r w:rsidR="006D2565">
        <w:rPr>
          <w:rFonts w:cs="Arial"/>
          <w:sz w:val="24"/>
          <w:szCs w:val="24"/>
        </w:rPr>
        <w:t>4</w:t>
      </w:r>
      <w:r w:rsidR="00DC0D54" w:rsidRPr="00631E63">
        <w:rPr>
          <w:rFonts w:cs="Arial"/>
          <w:sz w:val="24"/>
          <w:szCs w:val="24"/>
        </w:rPr>
        <w:tab/>
      </w:r>
      <w:r w:rsidR="007A5564" w:rsidRPr="00631E63">
        <w:rPr>
          <w:rFonts w:cs="Arial"/>
          <w:sz w:val="24"/>
          <w:szCs w:val="24"/>
        </w:rPr>
        <w:tab/>
      </w:r>
    </w:p>
    <w:p w14:paraId="07DF11F0" w14:textId="77777777" w:rsidR="00683B76" w:rsidRPr="00631E63" w:rsidRDefault="00DC0D54" w:rsidP="007A5564">
      <w:pPr>
        <w:ind w:left="2880" w:firstLine="720"/>
        <w:rPr>
          <w:rFonts w:cs="Arial"/>
          <w:sz w:val="24"/>
          <w:szCs w:val="24"/>
        </w:rPr>
      </w:pPr>
      <w:r w:rsidRPr="00631E63">
        <w:rPr>
          <w:rFonts w:cs="Arial"/>
          <w:sz w:val="24"/>
          <w:szCs w:val="24"/>
        </w:rPr>
        <w:t>L Scott</w:t>
      </w:r>
      <w:r w:rsidR="005F7E67" w:rsidRPr="00631E63">
        <w:rPr>
          <w:rFonts w:cs="Arial"/>
          <w:sz w:val="24"/>
          <w:szCs w:val="24"/>
        </w:rPr>
        <w:t xml:space="preserve">, </w:t>
      </w:r>
      <w:r w:rsidR="009F1761">
        <w:rPr>
          <w:rFonts w:cs="Arial"/>
          <w:sz w:val="24"/>
          <w:szCs w:val="24"/>
        </w:rPr>
        <w:t xml:space="preserve">Service Manager </w:t>
      </w:r>
      <w:r w:rsidR="00683B76" w:rsidRPr="00631E63">
        <w:rPr>
          <w:rFonts w:cs="Arial"/>
          <w:sz w:val="24"/>
          <w:szCs w:val="24"/>
        </w:rPr>
        <w:t>Democratic Services</w:t>
      </w:r>
    </w:p>
    <w:p w14:paraId="13BFCD40" w14:textId="77777777" w:rsidR="00683B76" w:rsidRPr="00631E63" w:rsidRDefault="00683B76" w:rsidP="00DC0D54">
      <w:pPr>
        <w:spacing w:before="0"/>
        <w:ind w:left="2880" w:firstLine="720"/>
        <w:rPr>
          <w:sz w:val="24"/>
          <w:szCs w:val="24"/>
        </w:rPr>
      </w:pPr>
      <w:r w:rsidRPr="00631E63">
        <w:rPr>
          <w:rFonts w:cs="Arial"/>
          <w:sz w:val="24"/>
          <w:szCs w:val="24"/>
        </w:rPr>
        <w:t>Civic Centre</w:t>
      </w:r>
      <w:r w:rsidR="005F7E67" w:rsidRPr="00631E63">
        <w:rPr>
          <w:rFonts w:cs="Arial"/>
          <w:sz w:val="24"/>
          <w:szCs w:val="24"/>
        </w:rPr>
        <w:t xml:space="preserve">, </w:t>
      </w:r>
      <w:r w:rsidRPr="00631E63">
        <w:rPr>
          <w:rFonts w:cs="Arial"/>
          <w:sz w:val="24"/>
          <w:szCs w:val="24"/>
        </w:rPr>
        <w:t>Newcastle upon Tyne</w:t>
      </w:r>
      <w:r w:rsidR="005F7E67" w:rsidRPr="00631E63">
        <w:rPr>
          <w:rFonts w:cs="Arial"/>
          <w:sz w:val="24"/>
          <w:szCs w:val="24"/>
        </w:rPr>
        <w:t xml:space="preserve">, </w:t>
      </w:r>
      <w:r w:rsidRPr="00631E63">
        <w:rPr>
          <w:rFonts w:cs="Arial"/>
          <w:sz w:val="24"/>
          <w:szCs w:val="24"/>
        </w:rPr>
        <w:t>NE</w:t>
      </w:r>
      <w:r w:rsidR="009F1761">
        <w:rPr>
          <w:rFonts w:cs="Arial"/>
          <w:sz w:val="24"/>
          <w:szCs w:val="24"/>
        </w:rPr>
        <w:t>1 8QH</w:t>
      </w:r>
    </w:p>
    <w:sectPr w:rsidR="00683B76" w:rsidRPr="00631E63" w:rsidSect="00702093">
      <w:pgSz w:w="11907" w:h="16840" w:code="9"/>
      <w:pgMar w:top="1077" w:right="1259" w:bottom="1440" w:left="1259" w:header="709" w:footer="709" w:gutter="0"/>
      <w:paperSrc w:first="1000" w:other="100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CF3DC" w14:textId="77777777" w:rsidR="00485FA0" w:rsidRDefault="00485FA0">
      <w:r>
        <w:separator/>
      </w:r>
    </w:p>
  </w:endnote>
  <w:endnote w:type="continuationSeparator" w:id="0">
    <w:p w14:paraId="7DC5F543" w14:textId="77777777" w:rsidR="00485FA0" w:rsidRDefault="0048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C966C" w14:textId="77777777" w:rsidR="00485FA0" w:rsidRDefault="00485FA0">
      <w:r>
        <w:separator/>
      </w:r>
    </w:p>
  </w:footnote>
  <w:footnote w:type="continuationSeparator" w:id="0">
    <w:p w14:paraId="7BC0A1DB" w14:textId="77777777" w:rsidR="00485FA0" w:rsidRDefault="00485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7F67"/>
    <w:multiLevelType w:val="hybridMultilevel"/>
    <w:tmpl w:val="B0620BA6"/>
    <w:lvl w:ilvl="0" w:tplc="58BC7EE2">
      <w:start w:val="1"/>
      <w:numFmt w:val="lowerLetter"/>
      <w:lvlText w:val="(%1)"/>
      <w:lvlJc w:val="left"/>
      <w:pPr>
        <w:ind w:left="1440" w:hanging="720"/>
      </w:pPr>
      <w:rPr>
        <w:rFonts w:hint="default"/>
        <w:b w:val="0"/>
        <w:bCs/>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1C69EC"/>
    <w:multiLevelType w:val="hybridMultilevel"/>
    <w:tmpl w:val="8272F852"/>
    <w:lvl w:ilvl="0" w:tplc="24FEABE2">
      <w:start w:val="1"/>
      <w:numFmt w:val="lowerLetter"/>
      <w:lvlText w:val="(%1)"/>
      <w:lvlJc w:val="left"/>
      <w:pPr>
        <w:ind w:left="1080" w:hanging="360"/>
      </w:pPr>
      <w:rPr>
        <w:rFonts w:hint="default"/>
        <w:b w:val="0"/>
        <w:bCs/>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AB67074"/>
    <w:multiLevelType w:val="hybridMultilevel"/>
    <w:tmpl w:val="09742174"/>
    <w:lvl w:ilvl="0" w:tplc="CE4CC904">
      <w:start w:val="1"/>
      <w:numFmt w:val="lowerLetter"/>
      <w:lvlText w:val="(%1)"/>
      <w:lvlJc w:val="left"/>
      <w:pPr>
        <w:ind w:left="1440" w:hanging="720"/>
      </w:pPr>
      <w:rPr>
        <w:rFonts w:ascii="Arial" w:eastAsia="Times New Roman" w:hAnsi="Arial"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D777567"/>
    <w:multiLevelType w:val="hybridMultilevel"/>
    <w:tmpl w:val="F4D64B54"/>
    <w:lvl w:ilvl="0" w:tplc="323EBB0A">
      <w:start w:val="1"/>
      <w:numFmt w:val="lowerLetter"/>
      <w:lvlText w:val="(%1)"/>
      <w:lvlJc w:val="left"/>
      <w:pPr>
        <w:ind w:left="1080" w:hanging="360"/>
      </w:pPr>
      <w:rPr>
        <w:rFonts w:hint="default"/>
        <w:color w:val="auto"/>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2B80840"/>
    <w:multiLevelType w:val="multilevel"/>
    <w:tmpl w:val="4CBA0A38"/>
    <w:lvl w:ilvl="0">
      <w:start w:val="2"/>
      <w:numFmt w:val="decimal"/>
      <w:lvlText w:val="%1."/>
      <w:lvlJc w:val="left"/>
      <w:pPr>
        <w:tabs>
          <w:tab w:val="num" w:pos="720"/>
        </w:tabs>
        <w:ind w:left="72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7FEA11AF"/>
    <w:multiLevelType w:val="singleLevel"/>
    <w:tmpl w:val="34B21E30"/>
    <w:lvl w:ilvl="0">
      <w:start w:val="1"/>
      <w:numFmt w:val="decimal"/>
      <w:lvlText w:val="%1."/>
      <w:lvlJc w:val="left"/>
      <w:pPr>
        <w:tabs>
          <w:tab w:val="num" w:pos="720"/>
        </w:tabs>
        <w:ind w:left="720" w:hanging="720"/>
      </w:pPr>
      <w:rPr>
        <w:rFonts w:hint="default"/>
      </w:rPr>
    </w:lvl>
  </w:abstractNum>
  <w:num w:numId="1" w16cid:durableId="2088308992">
    <w:abstractNumId w:val="4"/>
  </w:num>
  <w:num w:numId="2" w16cid:durableId="492765309">
    <w:abstractNumId w:val="5"/>
    <w:lvlOverride w:ilvl="0">
      <w:startOverride w:val="1"/>
    </w:lvlOverride>
  </w:num>
  <w:num w:numId="3" w16cid:durableId="1003820063">
    <w:abstractNumId w:val="3"/>
  </w:num>
  <w:num w:numId="4" w16cid:durableId="1841307648">
    <w:abstractNumId w:val="2"/>
  </w:num>
  <w:num w:numId="5" w16cid:durableId="543642222">
    <w:abstractNumId w:val="1"/>
  </w:num>
  <w:num w:numId="6" w16cid:durableId="184296951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4BC"/>
    <w:rsid w:val="000058E9"/>
    <w:rsid w:val="00015ED6"/>
    <w:rsid w:val="000175C4"/>
    <w:rsid w:val="00026057"/>
    <w:rsid w:val="00026521"/>
    <w:rsid w:val="000341CC"/>
    <w:rsid w:val="0004164C"/>
    <w:rsid w:val="00045FAA"/>
    <w:rsid w:val="000479C6"/>
    <w:rsid w:val="00051FA1"/>
    <w:rsid w:val="00054B06"/>
    <w:rsid w:val="00056C1D"/>
    <w:rsid w:val="0007453B"/>
    <w:rsid w:val="00091988"/>
    <w:rsid w:val="000A5DA7"/>
    <w:rsid w:val="000C20BE"/>
    <w:rsid w:val="000D0BAB"/>
    <w:rsid w:val="000D7A5E"/>
    <w:rsid w:val="000F4D53"/>
    <w:rsid w:val="00101A59"/>
    <w:rsid w:val="00112601"/>
    <w:rsid w:val="00113175"/>
    <w:rsid w:val="00117A76"/>
    <w:rsid w:val="00156466"/>
    <w:rsid w:val="001628C7"/>
    <w:rsid w:val="001647FD"/>
    <w:rsid w:val="00166101"/>
    <w:rsid w:val="001B2CFA"/>
    <w:rsid w:val="001B5810"/>
    <w:rsid w:val="001D5244"/>
    <w:rsid w:val="0027784D"/>
    <w:rsid w:val="00282CA4"/>
    <w:rsid w:val="002922C9"/>
    <w:rsid w:val="0029536F"/>
    <w:rsid w:val="002A75E6"/>
    <w:rsid w:val="002B75E0"/>
    <w:rsid w:val="002D60A1"/>
    <w:rsid w:val="002E2309"/>
    <w:rsid w:val="00304A2B"/>
    <w:rsid w:val="0032285A"/>
    <w:rsid w:val="003349F9"/>
    <w:rsid w:val="003416E9"/>
    <w:rsid w:val="00344D0F"/>
    <w:rsid w:val="00360DCB"/>
    <w:rsid w:val="00363C47"/>
    <w:rsid w:val="0037196C"/>
    <w:rsid w:val="0038062C"/>
    <w:rsid w:val="003931C7"/>
    <w:rsid w:val="00395FA7"/>
    <w:rsid w:val="00396F17"/>
    <w:rsid w:val="003A246F"/>
    <w:rsid w:val="003A4126"/>
    <w:rsid w:val="003C3236"/>
    <w:rsid w:val="003E49DB"/>
    <w:rsid w:val="003E7530"/>
    <w:rsid w:val="003F4863"/>
    <w:rsid w:val="003F6DAE"/>
    <w:rsid w:val="004076DC"/>
    <w:rsid w:val="00416560"/>
    <w:rsid w:val="0041790A"/>
    <w:rsid w:val="00420648"/>
    <w:rsid w:val="00441293"/>
    <w:rsid w:val="00444876"/>
    <w:rsid w:val="00453354"/>
    <w:rsid w:val="00475634"/>
    <w:rsid w:val="004801E7"/>
    <w:rsid w:val="00480C05"/>
    <w:rsid w:val="00485FA0"/>
    <w:rsid w:val="00495FB8"/>
    <w:rsid w:val="004A5BF4"/>
    <w:rsid w:val="004C7B73"/>
    <w:rsid w:val="004E4488"/>
    <w:rsid w:val="004E4772"/>
    <w:rsid w:val="004F36FB"/>
    <w:rsid w:val="004F6A17"/>
    <w:rsid w:val="00517E35"/>
    <w:rsid w:val="005301C7"/>
    <w:rsid w:val="00544B24"/>
    <w:rsid w:val="005605AA"/>
    <w:rsid w:val="005645CE"/>
    <w:rsid w:val="005A0FCF"/>
    <w:rsid w:val="005B3781"/>
    <w:rsid w:val="005C6817"/>
    <w:rsid w:val="005D4D15"/>
    <w:rsid w:val="005E2EBB"/>
    <w:rsid w:val="005E3B1D"/>
    <w:rsid w:val="005F228D"/>
    <w:rsid w:val="005F7E67"/>
    <w:rsid w:val="00600D63"/>
    <w:rsid w:val="0061707F"/>
    <w:rsid w:val="006209C0"/>
    <w:rsid w:val="00620E4B"/>
    <w:rsid w:val="00624A2E"/>
    <w:rsid w:val="00631E63"/>
    <w:rsid w:val="00651131"/>
    <w:rsid w:val="00664DD5"/>
    <w:rsid w:val="00665F4F"/>
    <w:rsid w:val="00667D01"/>
    <w:rsid w:val="006825B1"/>
    <w:rsid w:val="00683B76"/>
    <w:rsid w:val="006A1EEB"/>
    <w:rsid w:val="006A7D83"/>
    <w:rsid w:val="006C39A7"/>
    <w:rsid w:val="006D2565"/>
    <w:rsid w:val="006D2E81"/>
    <w:rsid w:val="00702093"/>
    <w:rsid w:val="00703233"/>
    <w:rsid w:val="0071249B"/>
    <w:rsid w:val="007165C7"/>
    <w:rsid w:val="00723767"/>
    <w:rsid w:val="007451B1"/>
    <w:rsid w:val="00750F4D"/>
    <w:rsid w:val="007530EC"/>
    <w:rsid w:val="007928A1"/>
    <w:rsid w:val="00793BB2"/>
    <w:rsid w:val="00794CF5"/>
    <w:rsid w:val="00796257"/>
    <w:rsid w:val="007A5564"/>
    <w:rsid w:val="007B3824"/>
    <w:rsid w:val="007B40E9"/>
    <w:rsid w:val="007B4742"/>
    <w:rsid w:val="007B6AFB"/>
    <w:rsid w:val="007C64E0"/>
    <w:rsid w:val="007D2F70"/>
    <w:rsid w:val="007D62CE"/>
    <w:rsid w:val="00803D64"/>
    <w:rsid w:val="0082106B"/>
    <w:rsid w:val="008414EA"/>
    <w:rsid w:val="008552D2"/>
    <w:rsid w:val="008679AB"/>
    <w:rsid w:val="008849F1"/>
    <w:rsid w:val="008A2C98"/>
    <w:rsid w:val="008A47DE"/>
    <w:rsid w:val="008C284E"/>
    <w:rsid w:val="008D4BA7"/>
    <w:rsid w:val="008E0C96"/>
    <w:rsid w:val="008E232F"/>
    <w:rsid w:val="008E6141"/>
    <w:rsid w:val="008E6E76"/>
    <w:rsid w:val="0091607D"/>
    <w:rsid w:val="00921321"/>
    <w:rsid w:val="00936CE1"/>
    <w:rsid w:val="009460A1"/>
    <w:rsid w:val="00962897"/>
    <w:rsid w:val="009672F4"/>
    <w:rsid w:val="00974A38"/>
    <w:rsid w:val="009811E2"/>
    <w:rsid w:val="00985949"/>
    <w:rsid w:val="00993B14"/>
    <w:rsid w:val="009A0E75"/>
    <w:rsid w:val="009A698A"/>
    <w:rsid w:val="009B0383"/>
    <w:rsid w:val="009B1697"/>
    <w:rsid w:val="009B38C3"/>
    <w:rsid w:val="009B42DE"/>
    <w:rsid w:val="009D16F4"/>
    <w:rsid w:val="009D31F1"/>
    <w:rsid w:val="009D6EE4"/>
    <w:rsid w:val="009F1761"/>
    <w:rsid w:val="00A15A4C"/>
    <w:rsid w:val="00A208D9"/>
    <w:rsid w:val="00A210A0"/>
    <w:rsid w:val="00A21D74"/>
    <w:rsid w:val="00A26C26"/>
    <w:rsid w:val="00A62EA6"/>
    <w:rsid w:val="00A90758"/>
    <w:rsid w:val="00A92F7A"/>
    <w:rsid w:val="00AA1CD1"/>
    <w:rsid w:val="00AC2AA3"/>
    <w:rsid w:val="00AD14BC"/>
    <w:rsid w:val="00AF7BEB"/>
    <w:rsid w:val="00B01142"/>
    <w:rsid w:val="00B11C01"/>
    <w:rsid w:val="00B26108"/>
    <w:rsid w:val="00B31806"/>
    <w:rsid w:val="00B45D20"/>
    <w:rsid w:val="00B46B89"/>
    <w:rsid w:val="00B5287F"/>
    <w:rsid w:val="00B66260"/>
    <w:rsid w:val="00B821F3"/>
    <w:rsid w:val="00B849D6"/>
    <w:rsid w:val="00B94D54"/>
    <w:rsid w:val="00BA3194"/>
    <w:rsid w:val="00BA7799"/>
    <w:rsid w:val="00BE1297"/>
    <w:rsid w:val="00C121F8"/>
    <w:rsid w:val="00C239B1"/>
    <w:rsid w:val="00C439FC"/>
    <w:rsid w:val="00C43FA9"/>
    <w:rsid w:val="00C50D97"/>
    <w:rsid w:val="00C77866"/>
    <w:rsid w:val="00C84714"/>
    <w:rsid w:val="00C86539"/>
    <w:rsid w:val="00C9165B"/>
    <w:rsid w:val="00CA7349"/>
    <w:rsid w:val="00CD2CBC"/>
    <w:rsid w:val="00CD71B3"/>
    <w:rsid w:val="00D010AF"/>
    <w:rsid w:val="00D12B59"/>
    <w:rsid w:val="00D441B7"/>
    <w:rsid w:val="00D50A96"/>
    <w:rsid w:val="00D50C33"/>
    <w:rsid w:val="00D60F24"/>
    <w:rsid w:val="00DC0D54"/>
    <w:rsid w:val="00DC5A67"/>
    <w:rsid w:val="00DC678D"/>
    <w:rsid w:val="00DD210E"/>
    <w:rsid w:val="00DD66A1"/>
    <w:rsid w:val="00DF662E"/>
    <w:rsid w:val="00E02EF3"/>
    <w:rsid w:val="00E051D2"/>
    <w:rsid w:val="00E22813"/>
    <w:rsid w:val="00E23624"/>
    <w:rsid w:val="00E2796A"/>
    <w:rsid w:val="00E31E2A"/>
    <w:rsid w:val="00E33B1A"/>
    <w:rsid w:val="00E35959"/>
    <w:rsid w:val="00E64C68"/>
    <w:rsid w:val="00E918F7"/>
    <w:rsid w:val="00E93C61"/>
    <w:rsid w:val="00E94FC6"/>
    <w:rsid w:val="00E96856"/>
    <w:rsid w:val="00E97E5A"/>
    <w:rsid w:val="00E97ECD"/>
    <w:rsid w:val="00EC01A9"/>
    <w:rsid w:val="00EC4823"/>
    <w:rsid w:val="00EC6677"/>
    <w:rsid w:val="00EC6712"/>
    <w:rsid w:val="00EE0371"/>
    <w:rsid w:val="00F04209"/>
    <w:rsid w:val="00F20C0F"/>
    <w:rsid w:val="00F20C7E"/>
    <w:rsid w:val="00F3099F"/>
    <w:rsid w:val="00F32838"/>
    <w:rsid w:val="00F363AD"/>
    <w:rsid w:val="00F5147B"/>
    <w:rsid w:val="00FB7AC0"/>
    <w:rsid w:val="00FC3522"/>
    <w:rsid w:val="00FD0897"/>
    <w:rsid w:val="00FD26E2"/>
    <w:rsid w:val="00FF0B38"/>
    <w:rsid w:val="00FF3E89"/>
    <w:rsid w:val="00FF6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596DCC2"/>
  <w15:docId w15:val="{81C109A5-42F9-418D-9ED8-90B2C41C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jc w:val="both"/>
    </w:pPr>
    <w:rPr>
      <w:rFonts w:ascii="Arial" w:hAnsi="Arial"/>
      <w:sz w:val="22"/>
      <w:lang w:eastAsia="en-US"/>
    </w:rPr>
  </w:style>
  <w:style w:type="paragraph" w:styleId="Heading1">
    <w:name w:val="heading 1"/>
    <w:basedOn w:val="Normal"/>
    <w:next w:val="Normal"/>
    <w:qFormat/>
    <w:pPr>
      <w:keepNext/>
      <w:spacing w:before="0"/>
      <w:jc w:val="center"/>
      <w:outlineLvl w:val="0"/>
    </w:pPr>
    <w:rPr>
      <w:rFonts w:ascii="Times New Roman" w:hAnsi="Times New Roman"/>
      <w:b/>
      <w:bC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spacing w:before="0"/>
      <w:jc w:val="center"/>
    </w:pPr>
    <w:rPr>
      <w:rFonts w:ascii="Times New Roman" w:hAnsi="Times New Roman"/>
      <w:b/>
      <w:bCs/>
      <w:sz w:val="24"/>
      <w:szCs w:val="24"/>
      <w:u w:val="single"/>
      <w:lang w:val="en-US"/>
    </w:rPr>
  </w:style>
  <w:style w:type="character" w:styleId="Hyperlink">
    <w:name w:val="Hyperlink"/>
    <w:rPr>
      <w:color w:val="0000FF"/>
      <w:u w:val="single"/>
    </w:rPr>
  </w:style>
  <w:style w:type="paragraph" w:styleId="BodyTextIndent">
    <w:name w:val="Body Text Indent"/>
    <w:basedOn w:val="Normal"/>
    <w:link w:val="BodyTextIndentChar"/>
    <w:pPr>
      <w:spacing w:before="0"/>
      <w:ind w:left="720"/>
    </w:pPr>
    <w:rPr>
      <w:rFonts w:cs="Arial"/>
      <w:sz w:val="24"/>
    </w:rPr>
  </w:style>
  <w:style w:type="paragraph" w:styleId="BodyText">
    <w:name w:val="Body Text"/>
    <w:basedOn w:val="Normal"/>
    <w:rsid w:val="00667D01"/>
    <w:pPr>
      <w:spacing w:after="120"/>
    </w:pPr>
  </w:style>
  <w:style w:type="paragraph" w:styleId="BalloonText">
    <w:name w:val="Balloon Text"/>
    <w:basedOn w:val="Normal"/>
    <w:semiHidden/>
    <w:rsid w:val="005F7E67"/>
    <w:rPr>
      <w:rFonts w:ascii="Tahoma" w:hAnsi="Tahoma" w:cs="Tahoma"/>
      <w:sz w:val="16"/>
      <w:szCs w:val="16"/>
    </w:rPr>
  </w:style>
  <w:style w:type="paragraph" w:customStyle="1" w:styleId="Default">
    <w:name w:val="Default"/>
    <w:rsid w:val="00395FA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44876"/>
    <w:pPr>
      <w:ind w:left="720"/>
      <w:contextualSpacing/>
    </w:pPr>
  </w:style>
  <w:style w:type="character" w:customStyle="1" w:styleId="BodyTextIndentChar">
    <w:name w:val="Body Text Indent Char"/>
    <w:basedOn w:val="DefaultParagraphFont"/>
    <w:link w:val="BodyTextIndent"/>
    <w:rsid w:val="00C77866"/>
    <w:rPr>
      <w:rFonts w:ascii="Arial" w:hAnsi="Arial" w:cs="Arial"/>
      <w:sz w:val="24"/>
      <w:lang w:eastAsia="en-US"/>
    </w:rPr>
  </w:style>
  <w:style w:type="paragraph" w:styleId="BodyTextIndent3">
    <w:name w:val="Body Text Indent 3"/>
    <w:basedOn w:val="Normal"/>
    <w:link w:val="BodyTextIndent3Char"/>
    <w:semiHidden/>
    <w:unhideWhenUsed/>
    <w:rsid w:val="00993B14"/>
    <w:pPr>
      <w:spacing w:after="120"/>
      <w:ind w:left="283"/>
    </w:pPr>
    <w:rPr>
      <w:sz w:val="16"/>
      <w:szCs w:val="16"/>
    </w:rPr>
  </w:style>
  <w:style w:type="character" w:customStyle="1" w:styleId="BodyTextIndent3Char">
    <w:name w:val="Body Text Indent 3 Char"/>
    <w:basedOn w:val="DefaultParagraphFont"/>
    <w:link w:val="BodyTextIndent3"/>
    <w:semiHidden/>
    <w:rsid w:val="00993B14"/>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46905">
      <w:bodyDiv w:val="1"/>
      <w:marLeft w:val="0"/>
      <w:marRight w:val="0"/>
      <w:marTop w:val="0"/>
      <w:marBottom w:val="0"/>
      <w:divBdr>
        <w:top w:val="none" w:sz="0" w:space="0" w:color="auto"/>
        <w:left w:val="none" w:sz="0" w:space="0" w:color="auto"/>
        <w:bottom w:val="none" w:sz="0" w:space="0" w:color="auto"/>
        <w:right w:val="none" w:sz="0" w:space="0" w:color="auto"/>
      </w:divBdr>
    </w:div>
    <w:div w:id="152725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eetworks@newcastl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raffic.notices@newcastle.gov.uk" TargetMode="External"/><Relationship Id="rId4" Type="http://schemas.openxmlformats.org/officeDocument/2006/relationships/settings" Target="settings.xml"/><Relationship Id="rId9" Type="http://schemas.openxmlformats.org/officeDocument/2006/relationships/hyperlink" Target="http://www.letstalknewcastl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A713C-3DBF-4EF2-AD7B-FE2C7B82C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676</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4367</CharactersWithSpaces>
  <SharedDoc>false</SharedDoc>
  <HLinks>
    <vt:vector size="6" baseType="variant">
      <vt:variant>
        <vt:i4>7667788</vt:i4>
      </vt:variant>
      <vt:variant>
        <vt:i4>0</vt:i4>
      </vt:variant>
      <vt:variant>
        <vt:i4>0</vt:i4>
      </vt:variant>
      <vt:variant>
        <vt:i4>5</vt:i4>
      </vt:variant>
      <vt:variant>
        <vt:lpwstr>mailto:traffic.notices@newcastle.gov.uk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IT Newcastle</dc:creator>
  <cp:lastModifiedBy>Rogerson, Trina</cp:lastModifiedBy>
  <cp:revision>11</cp:revision>
  <cp:lastPrinted>2020-10-02T11:22:00Z</cp:lastPrinted>
  <dcterms:created xsi:type="dcterms:W3CDTF">2020-08-18T13:23:00Z</dcterms:created>
  <dcterms:modified xsi:type="dcterms:W3CDTF">2024-06-12T11:21:00Z</dcterms:modified>
</cp:coreProperties>
</file>